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atlantic-marine-engineering-solutions"/>
    <w:p>
      <w:pPr>
        <w:pStyle w:val="Heading1"/>
      </w:pPr>
      <w:r>
        <w:t xml:space="preserve">Atlantic Marine Engineering Solutions</w:t>
      </w:r>
    </w:p>
    <w:p>
      <w:pPr>
        <w:pStyle w:val="FirstParagraph"/>
      </w:pPr>
      <w:r>
        <w:t xml:space="preserve">Specialized Marine Engineering Services</w:t>
      </w:r>
    </w:p>
    <w:p>
      <w:pPr>
        <w:pStyle w:val="BodyText"/>
      </w:pPr>
      <w:r>
        <w:t xml:space="preserve">Zone Industrielle de Ouakam, Dakar, Senegal</w:t>
      </w:r>
    </w:p>
    <w:p>
      <w:pPr>
        <w:pStyle w:val="BodyText"/>
      </w:pPr>
      <w:r>
        <w:t xml:space="preserve">Tel: +221 33 820 00 00 | Email: billing@atlanticmarine.sn</w:t>
      </w:r>
    </w:p>
    <w:p>
      <w:pPr>
        <w:pStyle w:val="BodyText"/>
      </w:pPr>
      <w:r>
        <w:t xml:space="preserve">Registre de Commerce: RM-DK-2023-001234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AMES-DKR-2023-089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MV Oceanic Trader - Main Engine Overhaul</w:t>
      </w:r>
    </w:p>
    <w:bookmarkEnd w:id="21"/>
    <w:bookmarkStart w:id="22" w:name="bill-to"/>
    <w:p>
      <w:pPr>
        <w:pStyle w:val="Heading3"/>
      </w:pPr>
      <w:r>
        <w:t xml:space="preserve">Bill To</w:t>
      </w:r>
    </w:p>
    <w:p>
      <w:pPr>
        <w:pStyle w:val="FirstParagraph"/>
      </w:pPr>
      <w:r>
        <w:rPr>
          <w:bCs/>
          <w:b/>
        </w:rPr>
        <w:t xml:space="preserve">West African Shipping Logistics S.A.</w:t>
      </w:r>
    </w:p>
    <w:p>
      <w:pPr>
        <w:pStyle w:val="BodyText"/>
      </w:pPr>
      <w:r>
        <w:t xml:space="preserve">Attn: Chief Procurement Officer</w:t>
      </w:r>
    </w:p>
    <w:p>
      <w:pPr>
        <w:pStyle w:val="BodyText"/>
      </w:pPr>
      <w:r>
        <w:t xml:space="preserve">Port Autonome de Dakar, Terminal 4</w:t>
      </w:r>
    </w:p>
    <w:p>
      <w:pPr>
        <w:pStyle w:val="BodyText"/>
      </w:pPr>
      <w:r>
        <w:t xml:space="preserve">Dakar, Senegal</w:t>
      </w:r>
    </w:p>
    <w:p>
      <w:pPr>
        <w:pStyle w:val="BodyText"/>
      </w:pPr>
      <w:r>
        <w:t xml:space="preserve">Tax ID: SN-TAX-99887766</w:t>
      </w:r>
    </w:p>
    <w:bookmarkEnd w:id="22"/>
    <w:bookmarkStart w:id="23" w:name="service-location"/>
    <w:p>
      <w:pPr>
        <w:pStyle w:val="Heading3"/>
      </w:pPr>
      <w:r>
        <w:t xml:space="preserve">Service Location</w:t>
      </w:r>
    </w:p>
    <w:p>
      <w:pPr>
        <w:pStyle w:val="FirstParagraph"/>
      </w:pPr>
      <w:r>
        <w:rPr>
          <w:bCs/>
          <w:b/>
        </w:rPr>
        <w:t xml:space="preserve">Vessel:</w:t>
      </w:r>
      <w:r>
        <w:t xml:space="preserve"> </w:t>
      </w:r>
      <w:r>
        <w:t xml:space="preserve">MV Oceanic Trader</w:t>
      </w:r>
    </w:p>
    <w:p>
      <w:pPr>
        <w:pStyle w:val="BodyText"/>
      </w:pPr>
      <w:r>
        <w:rPr>
          <w:bCs/>
          <w:b/>
        </w:rPr>
        <w:t xml:space="preserve">Location:</w:t>
      </w:r>
      <w:r>
        <w:t xml:space="preserve"> </w:t>
      </w:r>
      <w:r>
        <w:t xml:space="preserve">Dry Dock 2, Port of Dakar</w:t>
      </w:r>
    </w:p>
    <w:p>
      <w:pPr>
        <w:pStyle w:val="BodyText"/>
      </w:pPr>
      <w:r>
        <w:rPr>
          <w:bCs/>
          <w:b/>
        </w:rPr>
        <w:t xml:space="preserve">Coordinates:</w:t>
      </w:r>
      <w:r>
        <w:t xml:space="preserve"> </w:t>
      </w:r>
      <w:r>
        <w:t xml:space="preserve">14.6937° N, 17.4441° W</w:t>
      </w:r>
    </w:p>
    <w:p>
      <w:pPr>
        <w:pStyle w:val="BodyText"/>
      </w:pPr>
      <w:r>
        <w:rPr>
          <w:bCs/>
          <w:b/>
        </w:rPr>
        <w:t xml:space="preserve">Service Period:</w:t>
      </w:r>
      <w:r>
        <w:t xml:space="preserve"> </w:t>
      </w:r>
      <w:r>
        <w:t xml:space="preserve">Oct 10, 2023 - Oct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the main propulsion system conducted by a certified Marine Engineer. This service included a detailed inspection of the cylinder liners, piston rings, and crankshaft alignment while the vessel was docked in Dakar. The engineer provided a technical report compliant with international maritime standards and local Senegalese port regulations.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Overhaul of Auxiliary Diesel Generators</w:t>
            </w:r>
            <w:r>
              <w:br/>
            </w:r>
            <w:r>
              <w:t xml:space="preserve">Execution of scheduled maintenance on three (3) auxiliary generators. Services included fuel injection pump calibration, turbocharger cleaning, and replacement of worn gaskets. This critical maintenance ensures power stability for the vessel during its upcoming transit through the Gulf of Guinea.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Marine Engineer Labor - Specialized Welding &amp; Fabrication</w:t>
            </w:r>
            <w:r>
              <w:br/>
            </w:r>
            <w:r>
              <w:t xml:space="preserve">On-site fabrication of replacement brackets for the stern tube bearing housing. Performed by qualified marine welding engineers using TIG/MIG processes suitable for marine-grade stainless steel. This work was essential to prevent seawater ingress and ensure the structural integrity of the propulsion shafting.</w:t>
            </w:r>
          </w:p>
        </w:tc>
        <w:tc>
          <w:tcPr/>
          <w:p>
            <w:pPr>
              <w:pStyle w:val="Compact"/>
              <w:jc w:val="left"/>
            </w:pPr>
            <w:r>
              <w:t xml:space="preserve">24</w:t>
            </w:r>
          </w:p>
        </w:tc>
        <w:tc>
          <w:tcPr/>
          <w:p>
            <w:pPr>
              <w:pStyle w:val="Compact"/>
              <w:jc w:val="left"/>
            </w:pPr>
            <w:r>
              <w:t xml:space="preserve">60,000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Hydraulic System Pressure Testing</w:t>
            </w:r>
            <w:r>
              <w:br/>
            </w:r>
            <w:r>
              <w:t xml:space="preserve">Pressure testing and leak detection of the cargo winch hydraulic systems. The Marine Engineer utilized high-precision gauges to verify system integrity up to 350 bar. This ensures compliance with safety standards required for heavy cargo operations in the Port of Dakar.</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5</w:t>
            </w:r>
          </w:p>
        </w:tc>
        <w:tc>
          <w:tcPr/>
          <w:p>
            <w:pPr>
              <w:pStyle w:val="Compact"/>
              <w:jc w:val="left"/>
            </w:pPr>
            <w:r>
              <w:rPr>
                <w:bCs/>
                <w:b/>
              </w:rPr>
              <w:t xml:space="preserve">Technical Documentation &amp; Regulatory Compliance</w:t>
            </w:r>
            <w:r>
              <w:br/>
            </w:r>
            <w:r>
              <w:t xml:space="preserve">Preparation of detailed engineering logs and maintenance certificates required by the Senegalese Maritime Authority. This includes updating the vessel's technical file to reflect all repairs and inspections carried out during the dry dock period in Dakar.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w:t>
      </w:r>
      <w:r>
        <w:t xml:space="preserve"> </w:t>
      </w:r>
      <w:r>
        <w:t xml:space="preserve">9,950,000 XOF</w:t>
      </w:r>
    </w:p>
    <w:p>
      <w:pPr>
        <w:pStyle w:val="BodyText"/>
      </w:pPr>
      <w:r>
        <w:t xml:space="preserve">VAT (18% - Senegal):</w:t>
      </w:r>
      <w:r>
        <w:t xml:space="preserve"> </w:t>
      </w:r>
      <w:r>
        <w:t xml:space="preserve">1,791,000 XOF</w:t>
      </w:r>
    </w:p>
    <w:p>
      <w:pPr>
        <w:pStyle w:val="BodyText"/>
      </w:pPr>
      <w:r>
        <w:t xml:space="preserve">Port Handling Surcharge:</w:t>
      </w:r>
      <w:r>
        <w:t xml:space="preserve"> </w:t>
      </w:r>
      <w:r>
        <w:t xml:space="preserve">150,000 XOF</w:t>
      </w:r>
    </w:p>
    <w:p>
      <w:pPr>
        <w:pStyle w:val="BodyText"/>
      </w:pPr>
      <w:r>
        <w:t xml:space="preserve">TOTAL DUE:</w:t>
      </w:r>
      <w:r>
        <w:t xml:space="preserve"> </w:t>
      </w:r>
      <w:r>
        <w:t xml:space="preserve">11,891,000 XOF</w:t>
      </w:r>
    </w:p>
    <w:p>
      <w:pPr>
        <w:pStyle w:val="BodyText"/>
      </w:pPr>
      <w:r>
        <w:t xml:space="preserve">(Eleven Million, Eight Hundred Ninety-One Thousand CFA Francs)</w:t>
      </w:r>
    </w:p>
    <w:bookmarkStart w:id="24" w:name="terms-and-conditions-of-service"/>
    <w:p>
      <w:pPr>
        <w:pStyle w:val="Heading4"/>
      </w:pPr>
      <w:r>
        <w:t xml:space="preserve">Terms and Conditions of Service</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penalty of 1.5% per month on the outstanding balance, in accordance with commercial practices in Senegal.</w:t>
      </w:r>
    </w:p>
    <w:p>
      <w:pPr>
        <w:pStyle w:val="BodyText"/>
      </w:pPr>
      <w:r>
        <w:t xml:space="preserve">2.</w:t>
      </w:r>
      <w:r>
        <w:t xml:space="preserve"> </w:t>
      </w:r>
      <w:r>
        <w:rPr>
          <w:bCs/>
          <w:b/>
        </w:rPr>
        <w:t xml:space="preserve">Scope of Work:</w:t>
      </w:r>
      <w:r>
        <w:t xml:space="preserve"> </w:t>
      </w:r>
      <w:r>
        <w:t xml:space="preserve">All services listed above were performed by certified Marine Engineers specializing in heavy machinery and propulsion systems. The work was conducted strictly within the boundaries of the Port of Dakar and adheres to ISO 9001 quality management standards.</w:t>
      </w:r>
    </w:p>
    <w:p>
      <w:pPr>
        <w:pStyle w:val="BodyText"/>
      </w:pPr>
      <w:r>
        <w:t xml:space="preserve">3.</w:t>
      </w:r>
      <w:r>
        <w:t xml:space="preserve"> </w:t>
      </w:r>
      <w:r>
        <w:rPr>
          <w:bCs/>
          <w:b/>
        </w:rPr>
        <w:t xml:space="preserve">Warranty:</w:t>
      </w:r>
      <w:r>
        <w:t xml:space="preserve"> </w:t>
      </w:r>
      <w:r>
        <w:t xml:space="preserve">Atlantic Marine Engineering Solutions provides a 6-month warranty on all labor and parts supplied for the main engine overhaul. This warranty is valid provided the vessel operates within normal parameters and utilizes fuel grades specified by the manufacturer.</w:t>
      </w:r>
    </w:p>
    <w:p>
      <w:pPr>
        <w:pStyle w:val="BodyText"/>
      </w:pPr>
      <w:r>
        <w:t xml:space="preserve">4.</w:t>
      </w:r>
      <w:r>
        <w:t xml:space="preserve"> </w:t>
      </w:r>
      <w:r>
        <w:rPr>
          <w:bCs/>
          <w:b/>
        </w:rPr>
        <w:t xml:space="preserve">Banking Details:</w:t>
      </w:r>
      <w:r>
        <w:t xml:space="preserve"> </w:t>
      </w:r>
      <w:r>
        <w:t xml:space="preserve">Please remit payment via wire transfer to the following account:</w:t>
      </w:r>
      <w:r>
        <w:br/>
      </w:r>
      <w:r>
        <w:rPr>
          <w:bCs/>
          <w:b/>
        </w:rPr>
        <w:t xml:space="preserve">Bank:</w:t>
      </w:r>
      <w:r>
        <w:t xml:space="preserve"> </w:t>
      </w:r>
      <w:r>
        <w:t xml:space="preserve">Ecobank Senegal</w:t>
      </w:r>
      <w:r>
        <w:br/>
      </w:r>
      <w:r>
        <w:rPr>
          <w:bCs/>
          <w:b/>
        </w:rPr>
        <w:t xml:space="preserve">Account Name:</w:t>
      </w:r>
      <w:r>
        <w:t xml:space="preserve"> </w:t>
      </w:r>
      <w:r>
        <w:t xml:space="preserve">Atlantic Marine Engineering Solutions</w:t>
      </w:r>
      <w:r>
        <w:br/>
      </w:r>
      <w:r>
        <w:rPr>
          <w:bCs/>
          <w:b/>
        </w:rPr>
        <w:t xml:space="preserve">IBAN:</w:t>
      </w:r>
      <w:r>
        <w:t xml:space="preserve"> </w:t>
      </w:r>
      <w:r>
        <w:t xml:space="preserve">SN02 11001 00000 1234567890 15</w:t>
      </w:r>
      <w:r>
        <w:br/>
      </w:r>
      <w:r>
        <w:rPr>
          <w:bCs/>
          <w:b/>
        </w:rPr>
        <w:t xml:space="preserve">SWIFT/BIC:</w:t>
      </w:r>
      <w:r>
        <w:t xml:space="preserve"> </w:t>
      </w:r>
      <w:r>
        <w:t xml:space="preserve">ECOBSNSN</w:t>
      </w:r>
    </w:p>
    <w:p>
      <w:pPr>
        <w:pStyle w:val="BodyText"/>
      </w:pPr>
      <w:r>
        <w:t xml:space="preserve">5.</w:t>
      </w:r>
      <w:r>
        <w:t xml:space="preserve"> </w:t>
      </w:r>
      <w:r>
        <w:rPr>
          <w:bCs/>
          <w:b/>
        </w:rPr>
        <w:t xml:space="preserve">Dispute Resolution:</w:t>
      </w:r>
      <w:r>
        <w:t xml:space="preserve"> </w:t>
      </w:r>
      <w:r>
        <w:t xml:space="preserve">Any disputes arising from this invoice or the services rendered shall be subject to the jurisdiction of the courts of Dakar, Senegal.</w:t>
      </w:r>
    </w:p>
    <w:bookmarkEnd w:id="24"/>
    <w:p>
      <w:pPr>
        <w:pStyle w:val="BodyText"/>
      </w:pPr>
      <w:r>
        <w:t xml:space="preserve">Authorized Signature (Provider)</w:t>
      </w:r>
      <w:r>
        <w:br/>
      </w:r>
      <w:r>
        <w:rPr>
          <w:iCs/>
          <w:i/>
        </w:rPr>
        <w:t xml:space="preserve">Atlantic Marine Engineering Solutions</w:t>
      </w:r>
    </w:p>
    <w:p>
      <w:pPr>
        <w:pStyle w:val="BodyText"/>
      </w:pPr>
      <w:r>
        <w:t xml:space="preserve">Received By (Client)</w:t>
      </w:r>
      <w:r>
        <w:br/>
      </w:r>
      <w:r>
        <w:rPr>
          <w:iCs/>
          <w:i/>
        </w:rPr>
        <w:t xml:space="preserve">West African Shipping Logistics S.A.</w:t>
      </w:r>
    </w:p>
    <w:p>
      <w:pPr>
        <w:pStyle w:val="BodyText"/>
      </w:pPr>
      <w:r>
        <w:t xml:space="preserve">Thank you for choosing Atlantic Marine Engineering Solutions for your vessel maintenance needs in Dakar.</w:t>
      </w:r>
    </w:p>
    <w:p>
      <w:pPr>
        <w:pStyle w:val="BodyText"/>
      </w:pPr>
      <w:r>
        <w:t xml:space="preserve">This is a computer-generated invoice and does not require a physical stamp to be valid.</w:t>
      </w:r>
    </w:p>
    <w:p>
      <w:pPr>
        <w:pStyle w:val="BodyText"/>
      </w:pPr>
      <w:r>
        <w:t xml:space="preserve">© 2023 Atlantic Marine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Dakar, Senegal</dc:title>
  <dc:creator/>
  <dc:language>en</dc:language>
  <cp:keywords/>
  <dcterms:created xsi:type="dcterms:W3CDTF">2026-10-10T03:43:06Z</dcterms:created>
  <dcterms:modified xsi:type="dcterms:W3CDTF">2026-10-10T03:43:06Z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