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Marine</w:t>
      </w:r>
      <w:r>
        <w:t xml:space="preserve"> </w:t>
      </w:r>
      <w:r>
        <w:t xml:space="preserve">Engineering</w:t>
      </w:r>
      <w:r>
        <w:t xml:space="preserve"> </w:t>
      </w:r>
      <w:r>
        <w:t xml:space="preserve">Invoice</w:t>
      </w:r>
      <w:r>
        <w:t xml:space="preserve"> </w:t>
      </w:r>
      <w:r>
        <w:t xml:space="preserve">-</w:t>
      </w:r>
      <w:r>
        <w:t xml:space="preserve"> </w:t>
      </w:r>
      <w:r>
        <w:t xml:space="preserve">Sudan</w:t>
      </w:r>
      <w:r>
        <w:t xml:space="preserve"> </w:t>
      </w:r>
      <w:r>
        <w:t xml:space="preserve">Khartoum</w:t>
      </w:r>
    </w:p>
    <w:bookmarkStart w:id="20" w:name="blue-nile-marine-engineering-services"/>
    <w:p>
      <w:pPr>
        <w:pStyle w:val="Heading1"/>
      </w:pPr>
      <w:r>
        <w:t xml:space="preserve">Blue Nile Marine Engineering Services</w:t>
      </w:r>
    </w:p>
    <w:p>
      <w:pPr>
        <w:pStyle w:val="FirstParagraph"/>
      </w:pPr>
      <w:r>
        <w:t xml:space="preserve">Professional Marine Engineering Solutions</w:t>
      </w:r>
    </w:p>
    <w:p>
      <w:pPr>
        <w:pStyle w:val="BodyText"/>
      </w:pPr>
      <w:r>
        <w:t xml:space="preserve">Al-Amir Muhammad Ahmad Street, Khartoum, Sudan</w:t>
      </w:r>
    </w:p>
    <w:p>
      <w:pPr>
        <w:pStyle w:val="BodyText"/>
      </w:pPr>
      <w:r>
        <w:t xml:space="preserve">P.O. Box 12345, Khartoum North</w:t>
      </w:r>
    </w:p>
    <w:p>
      <w:pPr>
        <w:pStyle w:val="BodyText"/>
      </w:pPr>
      <w:r>
        <w:t xml:space="preserve">Phone: +249 183 123 456</w:t>
      </w:r>
    </w:p>
    <w:p>
      <w:pPr>
        <w:pStyle w:val="BodyText"/>
      </w:pPr>
      <w:r>
        <w:t xml:space="preserve">Email: accounts@bluenilemarine.sd</w:t>
      </w:r>
    </w:p>
    <w:p>
      <w:pPr>
        <w:pStyle w:val="BodyText"/>
      </w:pPr>
      <w:r>
        <w:t xml:space="preserve">Tax ID: SD-KRT-ME-2024-7890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of Issue:</w:t>
      </w:r>
      <w:r>
        <w:t xml:space="preserve"> </w:t>
      </w:r>
      <w:r>
        <w:t xml:space="preserve">October 15, 2024</w:t>
      </w:r>
    </w:p>
    <w:p>
      <w:pPr>
        <w:pStyle w:val="BodyText"/>
      </w:pPr>
      <w:r>
        <w:rPr>
          <w:bCs/>
          <w:b/>
        </w:rPr>
        <w:t xml:space="preserve">Due Date:</w:t>
      </w:r>
      <w:r>
        <w:t xml:space="preserve"> </w:t>
      </w:r>
      <w:r>
        <w:t xml:space="preserve">November 15, 2024</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Red Sea Shipping Company Ltd.</w:t>
      </w:r>
    </w:p>
    <w:p>
      <w:pPr>
        <w:pStyle w:val="BodyText"/>
      </w:pPr>
      <w:r>
        <w:t xml:space="preserve">Attn: Procurement Department</w:t>
      </w:r>
    </w:p>
    <w:p>
      <w:pPr>
        <w:pStyle w:val="BodyText"/>
      </w:pPr>
      <w:r>
        <w:t xml:space="preserve">Port Sudan Road, Khartoum, Sudan</w:t>
      </w:r>
    </w:p>
    <w:p>
      <w:pPr>
        <w:pStyle w:val="BodyText"/>
      </w:pPr>
      <w:r>
        <w:t xml:space="preserve">P.O. Box 54321</w:t>
      </w:r>
    </w:p>
    <w:p>
      <w:pPr>
        <w:pStyle w:val="BodyText"/>
      </w:pPr>
      <w:r>
        <w:t xml:space="preserve">Phone: +249 183 987 654</w:t>
      </w:r>
    </w:p>
    <w:p>
      <w:pPr>
        <w:pStyle w:val="BodyText"/>
      </w:pPr>
      <w:r>
        <w:t xml:space="preserve">Email: procurement@redseashipping.sd</w:t>
      </w:r>
    </w:p>
    <w:bookmarkEnd w:id="22"/>
    <w:bookmarkStart w:id="23" w:name="service-location"/>
    <w:p>
      <w:pPr>
        <w:pStyle w:val="Heading3"/>
      </w:pPr>
      <w:r>
        <w:t xml:space="preserve">Service Location:</w:t>
      </w:r>
    </w:p>
    <w:p>
      <w:pPr>
        <w:pStyle w:val="FirstParagraph"/>
      </w:pPr>
      <w:r>
        <w:rPr>
          <w:bCs/>
          <w:b/>
        </w:rPr>
        <w:t xml:space="preserve">Khartoum Port Authority</w:t>
      </w:r>
    </w:p>
    <w:p>
      <w:pPr>
        <w:pStyle w:val="BodyText"/>
      </w:pPr>
      <w:r>
        <w:t xml:space="preserve">Marine Engineering Workshop</w:t>
      </w:r>
    </w:p>
    <w:p>
      <w:pPr>
        <w:pStyle w:val="BodyText"/>
      </w:pPr>
      <w:r>
        <w:t xml:space="preserve">Blue Nile Dock, Khartoum, Sudan</w:t>
      </w:r>
    </w:p>
    <w:p>
      <w:pPr>
        <w:pStyle w:val="BodyText"/>
      </w:pPr>
      <w:r>
        <w:t xml:space="preserve">Project Reference: VESSEL-MAINT-2024-Q4</w:t>
      </w:r>
    </w:p>
    <w:p>
      <w:pPr>
        <w:pStyle w:val="BodyText"/>
      </w:pPr>
      <w:r>
        <w:t xml:space="preserve">Contact: Chief Engineer Ahmed Hassan</w:t>
      </w:r>
    </w:p>
    <w:bookmarkEnd w:id="23"/>
    <w:bookmarkStart w:id="24" w:name="description-of-services"/>
    <w:p>
      <w:pPr>
        <w:pStyle w:val="Heading3"/>
      </w:pPr>
      <w:r>
        <w:t xml:space="preserve">Description of Services</w:t>
      </w:r>
    </w:p>
    <w:p>
      <w:pPr>
        <w:pStyle w:val="FirstParagraph"/>
      </w:pPr>
      <w:r>
        <w:t xml:space="preserve">This Invoice represents professional Marine Engineer services rendered by Blue Nile Marine Engineering Services to Red Sea Shipping Company Ltd. for the maintenance, inspection, and repair of marine propulsion systems and auxiliary machinery at the Khartoum Port facilities. All services were performed in accordance with international marine engineering standards and Sudanese maritime regulations. The work was completed by certified Marine Engineers specializing in diesel engine systems, hydraulic machinery, and marine electrical installations.</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Hours/Qty</w:t>
            </w:r>
          </w:p>
        </w:tc>
        <w:tc>
          <w:tcPr/>
          <w:p>
            <w:pPr>
              <w:pStyle w:val="Compact"/>
              <w:jc w:val="left"/>
            </w:pPr>
            <w:r>
              <w:t xml:space="preserve">Rate (SDG)</w:t>
            </w:r>
          </w:p>
        </w:tc>
        <w:tc>
          <w:tcPr/>
          <w:p>
            <w:pPr>
              <w:pStyle w:val="Compact"/>
              <w:jc w:val="left"/>
            </w:pPr>
            <w:r>
              <w:t xml:space="preserve">Amount (SDG)</w:t>
            </w:r>
          </w:p>
        </w:tc>
      </w:tr>
      <w:tr>
        <w:tc>
          <w:tcPr/>
          <w:p>
            <w:pPr>
              <w:pStyle w:val="Compact"/>
              <w:jc w:val="left"/>
            </w:pPr>
            <w:r>
              <w:t xml:space="preserve">1</w:t>
            </w:r>
          </w:p>
        </w:tc>
        <w:tc>
          <w:tcPr/>
          <w:p>
            <w:pPr>
              <w:pStyle w:val="Compact"/>
              <w:jc w:val="left"/>
            </w:pPr>
            <w:r>
              <w:rPr>
                <w:bCs/>
                <w:b/>
              </w:rPr>
              <w:t xml:space="preserve">Marine Engineer - Main Diesel Engine Overhaul</w:t>
            </w:r>
            <w:r>
              <w:br/>
            </w:r>
            <w:r>
              <w:t xml:space="preserve">Complete inspection and overhaul of MAN B&amp;W main propulsion engine including cylinder head removal, piston ring replacement, and valve adjustment. Performed by senior Marine Engineer at Khartoum Port dry dock facility.</w:t>
            </w:r>
          </w:p>
        </w:tc>
        <w:tc>
          <w:tcPr/>
          <w:p>
            <w:pPr>
              <w:pStyle w:val="Compact"/>
              <w:jc w:val="left"/>
            </w:pPr>
            <w:r>
              <w:t xml:space="preserve">120</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2</w:t>
            </w:r>
          </w:p>
        </w:tc>
        <w:tc>
          <w:tcPr/>
          <w:p>
            <w:pPr>
              <w:pStyle w:val="Compact"/>
              <w:jc w:val="left"/>
            </w:pPr>
            <w:r>
              <w:rPr>
                <w:bCs/>
                <w:b/>
              </w:rPr>
              <w:t xml:space="preserve">Marine Engineer - Auxiliary Engine Maintenance</w:t>
            </w:r>
            <w:r>
              <w:br/>
            </w:r>
            <w:r>
              <w:t xml:space="preserve">Preventive maintenance and servicing of three auxiliary diesel generators including fuel injection system calibration, turbocharger inspection, and cooling system flush. Conducted by certified Marine Engineer team.</w:t>
            </w:r>
          </w:p>
        </w:tc>
        <w:tc>
          <w:tcPr/>
          <w:p>
            <w:pPr>
              <w:pStyle w:val="Compact"/>
              <w:jc w:val="left"/>
            </w:pPr>
            <w:r>
              <w:t xml:space="preserve">80</w:t>
            </w:r>
          </w:p>
        </w:tc>
        <w:tc>
          <w:tcPr/>
          <w:p>
            <w:pPr>
              <w:pStyle w:val="Compact"/>
              <w:jc w:val="left"/>
            </w:pPr>
            <w:r>
              <w:t xml:space="preserve">750.00</w:t>
            </w:r>
          </w:p>
        </w:tc>
        <w:tc>
          <w:tcPr/>
          <w:p>
            <w:pPr>
              <w:pStyle w:val="Compact"/>
              <w:jc w:val="left"/>
            </w:pPr>
            <w:r>
              <w:t xml:space="preserve">60,000.00</w:t>
            </w:r>
          </w:p>
        </w:tc>
      </w:tr>
      <w:tr>
        <w:tc>
          <w:tcPr/>
          <w:p>
            <w:pPr>
              <w:pStyle w:val="Compact"/>
              <w:jc w:val="left"/>
            </w:pPr>
            <w:r>
              <w:t xml:space="preserve">3</w:t>
            </w:r>
          </w:p>
        </w:tc>
        <w:tc>
          <w:tcPr/>
          <w:p>
            <w:pPr>
              <w:pStyle w:val="Compact"/>
              <w:jc w:val="left"/>
            </w:pPr>
            <w:r>
              <w:rPr>
                <w:bCs/>
                <w:b/>
              </w:rPr>
              <w:t xml:space="preserve">Marine Engineer - Hydraulic System Repair</w:t>
            </w:r>
            <w:r>
              <w:br/>
            </w:r>
            <w:r>
              <w:t xml:space="preserve">Diagnosis and repair of steering gear hydraulic system including pump replacement, hose fitting, and pressure testing. Marine Engineer services rendered at vessel docked in Khartoum harbor.</w:t>
            </w:r>
          </w:p>
        </w:tc>
        <w:tc>
          <w:tcPr/>
          <w:p>
            <w:pPr>
              <w:pStyle w:val="Compact"/>
              <w:jc w:val="left"/>
            </w:pPr>
            <w:r>
              <w:t xml:space="preserve">45</w:t>
            </w:r>
          </w:p>
        </w:tc>
        <w:tc>
          <w:tcPr/>
          <w:p>
            <w:pPr>
              <w:pStyle w:val="Compact"/>
              <w:jc w:val="left"/>
            </w:pPr>
            <w:r>
              <w:t xml:space="preserve">900.00</w:t>
            </w:r>
          </w:p>
        </w:tc>
        <w:tc>
          <w:tcPr/>
          <w:p>
            <w:pPr>
              <w:pStyle w:val="Compact"/>
              <w:jc w:val="left"/>
            </w:pPr>
            <w:r>
              <w:t xml:space="preserve">40,500.00</w:t>
            </w:r>
          </w:p>
        </w:tc>
      </w:tr>
      <w:tr>
        <w:tc>
          <w:tcPr/>
          <w:p>
            <w:pPr>
              <w:pStyle w:val="Compact"/>
              <w:jc w:val="left"/>
            </w:pPr>
            <w:r>
              <w:t xml:space="preserve">4</w:t>
            </w:r>
          </w:p>
        </w:tc>
        <w:tc>
          <w:tcPr/>
          <w:p>
            <w:pPr>
              <w:pStyle w:val="Compact"/>
              <w:jc w:val="left"/>
            </w:pPr>
            <w:r>
              <w:rPr>
                <w:bCs/>
                <w:b/>
              </w:rPr>
              <w:t xml:space="preserve">Marine Engineer - Electrical Systems Inspection</w:t>
            </w:r>
            <w:r>
              <w:br/>
            </w:r>
            <w:r>
              <w:t xml:space="preserve">Comprehensive inspection of marine electrical distribution panels, emergency power systems, and navigation lighting circuits. Performed by Marine Engineer with electrical specialization in Khartoum.</w:t>
            </w:r>
          </w:p>
        </w:tc>
        <w:tc>
          <w:tcPr/>
          <w:p>
            <w:pPr>
              <w:pStyle w:val="Compact"/>
              <w:jc w:val="left"/>
            </w:pPr>
            <w:r>
              <w:t xml:space="preserve">35</w:t>
            </w:r>
          </w:p>
        </w:tc>
        <w:tc>
          <w:tcPr/>
          <w:p>
            <w:pPr>
              <w:pStyle w:val="Compact"/>
              <w:jc w:val="left"/>
            </w:pPr>
            <w:r>
              <w:t xml:space="preserve">800.00</w:t>
            </w:r>
          </w:p>
        </w:tc>
        <w:tc>
          <w:tcPr/>
          <w:p>
            <w:pPr>
              <w:pStyle w:val="Compact"/>
              <w:jc w:val="left"/>
            </w:pPr>
            <w:r>
              <w:t xml:space="preserve">28,000.00</w:t>
            </w:r>
          </w:p>
        </w:tc>
      </w:tr>
      <w:tr>
        <w:tc>
          <w:tcPr/>
          <w:p>
            <w:pPr>
              <w:pStyle w:val="Compact"/>
              <w:jc w:val="left"/>
            </w:pPr>
            <w:r>
              <w:t xml:space="preserve">5</w:t>
            </w:r>
          </w:p>
        </w:tc>
        <w:tc>
          <w:tcPr/>
          <w:p>
            <w:pPr>
              <w:pStyle w:val="Compact"/>
              <w:jc w:val="left"/>
            </w:pPr>
            <w:r>
              <w:rPr>
                <w:bCs/>
                <w:b/>
              </w:rPr>
              <w:t xml:space="preserve">Marine Engineer - Boiler and Steam System Service</w:t>
            </w:r>
            <w:r>
              <w:br/>
            </w:r>
            <w:r>
              <w:t xml:space="preserve">Annual maintenance of auxiliary boiler including safety valve testing, water treatment system check, and combustion efficiency analysis. Marine Engineer services at Khartoum Port.</w:t>
            </w:r>
          </w:p>
        </w:tc>
        <w:tc>
          <w:tcPr/>
          <w:p>
            <w:pPr>
              <w:pStyle w:val="Compact"/>
              <w:jc w:val="left"/>
            </w:pPr>
            <w:r>
              <w:t xml:space="preserve">40</w:t>
            </w:r>
          </w:p>
        </w:tc>
        <w:tc>
          <w:tcPr/>
          <w:p>
            <w:pPr>
              <w:pStyle w:val="Compact"/>
              <w:jc w:val="left"/>
            </w:pPr>
            <w:r>
              <w:t xml:space="preserve">850.00</w:t>
            </w:r>
          </w:p>
        </w:tc>
        <w:tc>
          <w:tcPr/>
          <w:p>
            <w:pPr>
              <w:pStyle w:val="Compact"/>
              <w:jc w:val="left"/>
            </w:pPr>
            <w:r>
              <w:t xml:space="preserve">34,000.00</w:t>
            </w:r>
          </w:p>
        </w:tc>
      </w:tr>
      <w:tr>
        <w:tc>
          <w:tcPr/>
          <w:p>
            <w:pPr>
              <w:pStyle w:val="Compact"/>
              <w:jc w:val="left"/>
            </w:pPr>
            <w:r>
              <w:t xml:space="preserve">6</w:t>
            </w:r>
          </w:p>
        </w:tc>
        <w:tc>
          <w:tcPr/>
          <w:p>
            <w:pPr>
              <w:pStyle w:val="Compact"/>
              <w:jc w:val="left"/>
            </w:pPr>
            <w:r>
              <w:rPr>
                <w:bCs/>
                <w:b/>
              </w:rPr>
              <w:t xml:space="preserve">Marine Engineer - Technical Consultation and Reporting</w:t>
            </w:r>
            <w:r>
              <w:br/>
            </w:r>
            <w:r>
              <w:t xml:space="preserve">Preparation of detailed engineering reports, compliance documentation, and maintenance recommendations for vessel operations in Sudan waters. Senior Marine Engineer consultation services.</w:t>
            </w:r>
          </w:p>
        </w:tc>
        <w:tc>
          <w:tcPr/>
          <w:p>
            <w:pPr>
              <w:pStyle w:val="Compact"/>
              <w:jc w:val="left"/>
            </w:pPr>
            <w:r>
              <w:t xml:space="preserve">20</w:t>
            </w:r>
          </w:p>
        </w:tc>
        <w:tc>
          <w:tcPr/>
          <w:p>
            <w:pPr>
              <w:pStyle w:val="Compact"/>
              <w:jc w:val="left"/>
            </w:pPr>
            <w:r>
              <w:t xml:space="preserve">1,000.00</w:t>
            </w:r>
          </w:p>
        </w:tc>
        <w:tc>
          <w:tcPr/>
          <w:p>
            <w:pPr>
              <w:pStyle w:val="Compact"/>
              <w:jc w:val="left"/>
            </w:pPr>
            <w:r>
              <w:t xml:space="preserve">20,000.00</w:t>
            </w:r>
          </w:p>
        </w:tc>
      </w:tr>
      <w:tr>
        <w:tc>
          <w:tcPr/>
          <w:p>
            <w:pPr>
              <w:pStyle w:val="Compact"/>
              <w:jc w:val="left"/>
            </w:pPr>
            <w:r>
              <w:t xml:space="preserve">7</w:t>
            </w:r>
          </w:p>
        </w:tc>
        <w:tc>
          <w:tcPr/>
          <w:p>
            <w:pPr>
              <w:pStyle w:val="Compact"/>
              <w:jc w:val="left"/>
            </w:pPr>
            <w:r>
              <w:rPr>
                <w:bCs/>
                <w:b/>
              </w:rPr>
              <w:t xml:space="preserve">Marine Engineer - Emergency Call-Out Service</w:t>
            </w:r>
            <w:r>
              <w:br/>
            </w:r>
            <w:r>
              <w:t xml:space="preserve">Urgent Marine Engineer dispatch to Khartoum Port for emergency propulsion system troubleshooting and repair during vessel loading operations. Includes after-hours service premium.</w:t>
            </w:r>
          </w:p>
        </w:tc>
        <w:tc>
          <w:tcPr/>
          <w:p>
            <w:pPr>
              <w:pStyle w:val="Compact"/>
              <w:jc w:val="left"/>
            </w:pPr>
            <w:r>
              <w:t xml:space="preserve">15</w:t>
            </w:r>
          </w:p>
        </w:tc>
        <w:tc>
          <w:tcPr/>
          <w:p>
            <w:pPr>
              <w:pStyle w:val="Compact"/>
              <w:jc w:val="left"/>
            </w:pPr>
            <w:r>
              <w:t xml:space="preserve">1,200.00</w:t>
            </w:r>
          </w:p>
        </w:tc>
        <w:tc>
          <w:tcPr/>
          <w:p>
            <w:pPr>
              <w:pStyle w:val="Compact"/>
              <w:jc w:val="left"/>
            </w:pPr>
            <w:r>
              <w:t xml:space="preserve">18,000.00</w:t>
            </w:r>
          </w:p>
        </w:tc>
      </w:tr>
    </w:tbl>
    <w:p>
      <w:pPr>
        <w:pStyle w:val="BodyText"/>
      </w:pPr>
      <w:r>
        <w:t xml:space="preserve">Subtotal:</w:t>
      </w:r>
      <w:r>
        <w:t xml:space="preserve"> </w:t>
      </w:r>
      <w:r>
        <w:t xml:space="preserve">302,500.00 SDG</w:t>
      </w:r>
    </w:p>
    <w:p>
      <w:pPr>
        <w:pStyle w:val="BodyText"/>
      </w:pPr>
      <w:r>
        <w:t xml:space="preserve">VAT (15%):</w:t>
      </w:r>
      <w:r>
        <w:t xml:space="preserve"> </w:t>
      </w:r>
      <w:r>
        <w:t xml:space="preserve">45,375.00 SDG</w:t>
      </w:r>
    </w:p>
    <w:p>
      <w:pPr>
        <w:pStyle w:val="BodyText"/>
      </w:pPr>
      <w:r>
        <w:t xml:space="preserve">Service Tax (2%):</w:t>
      </w:r>
      <w:r>
        <w:t xml:space="preserve"> </w:t>
      </w:r>
      <w:r>
        <w:t xml:space="preserve">6,050.00 SDG</w:t>
      </w:r>
    </w:p>
    <w:p>
      <w:pPr>
        <w:pStyle w:val="BodyText"/>
      </w:pPr>
      <w:r>
        <w:t xml:space="preserve">TOTAL AMOUNT DUE:</w:t>
      </w:r>
      <w:r>
        <w:t xml:space="preserve"> </w:t>
      </w:r>
      <w:r>
        <w:t xml:space="preserve">353,925.00 SDG</w:t>
      </w:r>
    </w:p>
    <w:bookmarkStart w:id="25" w:name="payment-instructions"/>
    <w:p>
      <w:pPr>
        <w:pStyle w:val="Heading3"/>
      </w:pPr>
      <w:r>
        <w:t xml:space="preserve">Payment Instructions</w:t>
      </w:r>
    </w:p>
    <w:p>
      <w:pPr>
        <w:pStyle w:val="FirstParagraph"/>
      </w:pPr>
      <w:r>
        <w:t xml:space="preserve">Please remit payment within 30 days of the Invoice date to avoid late payment penalties.</w:t>
      </w:r>
    </w:p>
    <w:p>
      <w:pPr>
        <w:pStyle w:val="BodyText"/>
      </w:pPr>
      <w:r>
        <w:rPr>
          <w:bCs/>
          <w:b/>
        </w:rPr>
        <w:t xml:space="preserve">Bank Name:</w:t>
      </w:r>
      <w:r>
        <w:t xml:space="preserve"> </w:t>
      </w:r>
      <w:r>
        <w:t xml:space="preserve">Bank of Khartoum</w:t>
      </w:r>
    </w:p>
    <w:p>
      <w:pPr>
        <w:pStyle w:val="BodyText"/>
      </w:pPr>
      <w:r>
        <w:rPr>
          <w:bCs/>
          <w:b/>
        </w:rPr>
        <w:t xml:space="preserve">Branch:</w:t>
      </w:r>
      <w:r>
        <w:t xml:space="preserve"> </w:t>
      </w:r>
      <w:r>
        <w:t xml:space="preserve">Khartoum Main Branch</w:t>
      </w:r>
    </w:p>
    <w:p>
      <w:pPr>
        <w:pStyle w:val="BodyText"/>
      </w:pPr>
      <w:r>
        <w:rPr>
          <w:bCs/>
          <w:b/>
        </w:rPr>
        <w:t xml:space="preserve">Account Name:</w:t>
      </w:r>
      <w:r>
        <w:t xml:space="preserve"> </w:t>
      </w:r>
      <w:r>
        <w:t xml:space="preserve">Blue Nile Marine Engineering Services</w:t>
      </w:r>
    </w:p>
    <w:p>
      <w:pPr>
        <w:pStyle w:val="BodyText"/>
      </w:pPr>
      <w:r>
        <w:rPr>
          <w:bCs/>
          <w:b/>
        </w:rPr>
        <w:t xml:space="preserve">Account Number:</w:t>
      </w:r>
      <w:r>
        <w:t xml:space="preserve"> </w:t>
      </w:r>
      <w:r>
        <w:t xml:space="preserve">1001234567890</w:t>
      </w:r>
    </w:p>
    <w:p>
      <w:pPr>
        <w:pStyle w:val="BodyText"/>
      </w:pPr>
      <w:r>
        <w:rPr>
          <w:bCs/>
          <w:b/>
        </w:rPr>
        <w:t xml:space="preserve">SWIFT Code:</w:t>
      </w:r>
      <w:r>
        <w:t xml:space="preserve"> </w:t>
      </w:r>
      <w:r>
        <w:t xml:space="preserve">BKHSKHRT</w:t>
      </w:r>
    </w:p>
    <w:p>
      <w:pPr>
        <w:pStyle w:val="BodyText"/>
      </w:pPr>
      <w:r>
        <w:rPr>
          <w:bCs/>
          <w:b/>
        </w:rPr>
        <w:t xml:space="preserve">Currency:</w:t>
      </w:r>
      <w:r>
        <w:t xml:space="preserve"> </w:t>
      </w:r>
      <w:r>
        <w:t xml:space="preserve">Sudanese Pound (SDG)</w:t>
      </w:r>
    </w:p>
    <w:p>
      <w:pPr>
        <w:pStyle w:val="BodyText"/>
      </w:pPr>
      <w:r>
        <w:t xml:space="preserve">Please reference Invoice Number INV-2024-0892 with your payment.</w:t>
      </w:r>
    </w:p>
    <w:bookmarkEnd w:id="25"/>
    <w:bookmarkStart w:id="26" w:name="terms-and-conditions"/>
    <w:p>
      <w:pPr>
        <w:pStyle w:val="Heading4"/>
      </w:pPr>
      <w:r>
        <w:t xml:space="preserve">Terms and Conditions</w:t>
      </w:r>
    </w:p>
    <w:p>
      <w:pPr>
        <w:pStyle w:val="FirstParagraph"/>
      </w:pPr>
      <w:r>
        <w:t xml:space="preserve">1. All Marine Engineer services described in this Invoice have been completed to the satisfaction of the client and in accordance with agreed specifications.</w:t>
      </w:r>
    </w:p>
    <w:p>
      <w:pPr>
        <w:pStyle w:val="BodyText"/>
      </w:pPr>
      <w:r>
        <w:t xml:space="preserve">2. Payment is due within 30 days from the date of this Invoice. Late payments will incur a penalty of 2% per month on the outstanding balance.</w:t>
      </w:r>
    </w:p>
    <w:p>
      <w:pPr>
        <w:pStyle w:val="BodyText"/>
      </w:pPr>
      <w:r>
        <w:t xml:space="preserve">3. All work performed by our Marine Engineers is guaranteed for a period of 90 days from completion date, excluding normal wear and tear.</w:t>
      </w:r>
    </w:p>
    <w:p>
      <w:pPr>
        <w:pStyle w:val="BodyText"/>
      </w:pPr>
      <w:r>
        <w:t xml:space="preserve">4. This Invoice is subject to the laws and regulations of the Republic of Sudan, specifically those governing commercial transactions in Khartoum.</w:t>
      </w:r>
    </w:p>
    <w:p>
      <w:pPr>
        <w:pStyle w:val="BodyText"/>
      </w:pPr>
      <w:r>
        <w:t xml:space="preserve">5. Any disputes arising from this Invoice shall be resolved through arbitration in Khartoum, Sudan.</w:t>
      </w:r>
    </w:p>
    <w:p>
      <w:pPr>
        <w:pStyle w:val="BodyText"/>
      </w:pPr>
      <w:r>
        <w:t xml:space="preserve">6. Please retain this Invoice for your accounting records and tax purposes.</w:t>
      </w:r>
    </w:p>
    <w:p>
      <w:pPr>
        <w:pStyle w:val="BodyText"/>
      </w:pPr>
      <w:r>
        <w:t xml:space="preserve">7. All Marine Engineer personnel deployed for these services hold valid certifications and licenses as required by Sudanese maritime authorities.</w:t>
      </w:r>
    </w:p>
    <w:bookmarkEnd w:id="26"/>
    <w:p>
      <w:pPr>
        <w:pStyle w:val="BodyText"/>
      </w:pPr>
      <w:r>
        <w:rPr>
          <w:bCs/>
          <w:b/>
        </w:rPr>
        <w:t xml:space="preserve">Authorized by:</w:t>
      </w:r>
    </w:p>
    <w:p>
      <w:pPr>
        <w:pStyle w:val="BodyText"/>
      </w:pPr>
      <w:r>
        <w:t xml:space="preserve">Eng. Ibrahim Mohamed Ali</w:t>
      </w:r>
    </w:p>
    <w:p>
      <w:pPr>
        <w:pStyle w:val="BodyText"/>
      </w:pPr>
      <w:r>
        <w:t xml:space="preserve">Chief Marine Engineer</w:t>
      </w:r>
    </w:p>
    <w:p>
      <w:pPr>
        <w:pStyle w:val="BodyText"/>
      </w:pPr>
      <w:r>
        <w:t xml:space="preserve">Blue Nile Marine Engineering Services</w:t>
      </w:r>
    </w:p>
    <w:p>
      <w:pPr>
        <w:pStyle w:val="BodyText"/>
      </w:pPr>
      <w:r>
        <w:t xml:space="preserve">Khartoum, Sudan</w:t>
      </w:r>
    </w:p>
    <w:p>
      <w:pPr>
        <w:pStyle w:val="BodyText"/>
      </w:pPr>
      <w:r>
        <w:rPr>
          <w:bCs/>
          <w:b/>
        </w:rPr>
        <w:t xml:space="preserve">Received and Accepted by:</w:t>
      </w:r>
    </w:p>
    <w:p>
      <w:pPr>
        <w:pStyle w:val="BodyText"/>
      </w:pPr>
      <w:r>
        <w:t xml:space="preserve">___________________________</w:t>
      </w:r>
    </w:p>
    <w:p>
      <w:pPr>
        <w:pStyle w:val="BodyText"/>
      </w:pPr>
      <w:r>
        <w:t xml:space="preserve">Name:</w:t>
      </w:r>
    </w:p>
    <w:p>
      <w:pPr>
        <w:pStyle w:val="BodyText"/>
      </w:pPr>
      <w:r>
        <w:t xml:space="preserve">Title:</w:t>
      </w:r>
    </w:p>
    <w:p>
      <w:pPr>
        <w:pStyle w:val="BodyText"/>
      </w:pPr>
      <w:r>
        <w:t xml:space="preserve">Date:</w:t>
      </w:r>
    </w:p>
    <w:p>
      <w:pPr>
        <w:pStyle w:val="BodyText"/>
      </w:pPr>
      <w:r>
        <w:t xml:space="preserve">Blue Nile Marine Engineering Services | Professional Marine Engineer Solutions in Sudan Khartoum</w:t>
      </w:r>
    </w:p>
    <w:p>
      <w:pPr>
        <w:pStyle w:val="BodyText"/>
      </w:pPr>
      <w:r>
        <w:t xml:space="preserve">This Invoice is a valid financial document for accounting and tax purposes in the Republic of Sudan.</w:t>
      </w:r>
    </w:p>
    <w:p>
      <w:pPr>
        <w:pStyle w:val="BodyText"/>
      </w:pPr>
      <w:r>
        <w:t xml:space="preserve">Thank you for your business. We appreciate your trust in our Marine Engineer expertise.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Marine Engineering Invoice - Sudan Khartoum</dc:title>
  <dc:creator/>
  <dc:language>en</dc:language>
  <cp:keywords/>
  <dcterms:created xsi:type="dcterms:W3CDTF">2026-10-10T03:09:33Z</dcterms:created>
  <dcterms:modified xsi:type="dcterms:W3CDTF">2026-10-10T03:09:33Z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