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pacific-maritime-engineering-solutions"/>
    <w:p>
      <w:pPr>
        <w:pStyle w:val="Heading1"/>
      </w:pPr>
      <w:r>
        <w:t xml:space="preserve">Pacific Maritime Engineering Solutions</w:t>
      </w:r>
    </w:p>
    <w:p>
      <w:pPr>
        <w:pStyle w:val="FirstParagraph"/>
      </w:pPr>
      <w:r>
        <w:t xml:space="preserve">1234 Embarcadero West, Suite 400</w:t>
      </w:r>
    </w:p>
    <w:p>
      <w:pPr>
        <w:pStyle w:val="BodyText"/>
      </w:pPr>
      <w:r>
        <w:t xml:space="preserve">San Francisco, CA 94111, United States</w:t>
      </w:r>
    </w:p>
    <w:p>
      <w:pPr>
        <w:pStyle w:val="BodyText"/>
      </w:pPr>
      <w:r>
        <w:t xml:space="preserve">Phone: (415) 555-0199 | Email: billing@pacificmaritimeeng.com</w:t>
      </w:r>
    </w:p>
    <w:p>
      <w:pPr>
        <w:pStyle w:val="BodyText"/>
      </w:pPr>
      <w:r>
        <w:t xml:space="preserve">CA Seller's Permit: #000-000-0000</w:t>
      </w:r>
    </w:p>
    <w:bookmarkEnd w:id="20"/>
    <w:p>
      <w:pPr>
        <w:pStyle w:val="BodyText"/>
      </w:pPr>
      <w:r>
        <w:t xml:space="preserve">Professional Services</w:t>
      </w:r>
    </w:p>
    <w:bookmarkStart w:id="21" w:name="invoice"/>
    <w:p>
      <w:pPr>
        <w:pStyle w:val="Heading2"/>
      </w:pPr>
      <w:r>
        <w:t xml:space="preserve">INVOICE</w:t>
      </w:r>
    </w:p>
    <w:p>
      <w:pPr>
        <w:pStyle w:val="FirstParagraph"/>
      </w:pPr>
      <w:r>
        <w:t xml:space="preserve">#INV-2023-10-8842</w:t>
      </w:r>
    </w:p>
    <w:bookmarkEnd w:id="21"/>
    <w:bookmarkStart w:id="22" w:name="bill-to"/>
    <w:p>
      <w:pPr>
        <w:pStyle w:val="Heading3"/>
      </w:pPr>
      <w:r>
        <w:t xml:space="preserve">Bill To</w:t>
      </w:r>
    </w:p>
    <w:p>
      <w:pPr>
        <w:pStyle w:val="FirstParagraph"/>
      </w:pPr>
      <w:r>
        <w:rPr>
          <w:bCs/>
          <w:b/>
        </w:rPr>
        <w:t xml:space="preserve">Golden Gate Shipping Logistics, Inc.</w:t>
      </w:r>
    </w:p>
    <w:p>
      <w:pPr>
        <w:pStyle w:val="BodyText"/>
      </w:pPr>
      <w:r>
        <w:t xml:space="preserve">Attn: Fleet Operations Manager</w:t>
      </w:r>
    </w:p>
    <w:p>
      <w:pPr>
        <w:pStyle w:val="BodyText"/>
      </w:pPr>
      <w:r>
        <w:t xml:space="preserve">500 The Embarcadero, Pier 30</w:t>
      </w:r>
    </w:p>
    <w:p>
      <w:pPr>
        <w:pStyle w:val="BodyText"/>
      </w:pPr>
      <w:r>
        <w:t xml:space="preserve">San Francisco, CA 94105, United States</w:t>
      </w:r>
    </w:p>
    <w:p>
      <w:pPr>
        <w:pStyle w:val="BodyText"/>
      </w:pPr>
      <w:r>
        <w:t xml:space="preserve">Tax ID: 94-1234567</w:t>
      </w:r>
    </w:p>
    <w:bookmarkEnd w:id="22"/>
    <w:bookmarkStart w:id="23" w:name="invoice-details"/>
    <w:p>
      <w:pPr>
        <w:pStyle w:val="Heading3"/>
      </w:pPr>
      <w:r>
        <w:t xml:space="preserve">Invoice Details</w:t>
      </w:r>
    </w:p>
    <w:p>
      <w:pPr>
        <w:pStyle w:val="FirstParagraph"/>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 (Net 30)</w:t>
      </w:r>
    </w:p>
    <w:p>
      <w:pPr>
        <w:pStyle w:val="BodyText"/>
      </w:pPr>
      <w:r>
        <w:rPr>
          <w:bCs/>
          <w:b/>
        </w:rPr>
        <w:t xml:space="preserve">Project Reference:</w:t>
      </w:r>
      <w:r>
        <w:t xml:space="preserve"> </w:t>
      </w:r>
      <w:r>
        <w:t xml:space="preserve">MV "Pacific Horizon" - Q4 Maintenance</w:t>
      </w:r>
    </w:p>
    <w:p>
      <w:pPr>
        <w:pStyle w:val="BodyText"/>
      </w:pPr>
      <w:r>
        <w:rPr>
          <w:bCs/>
          <w:b/>
        </w:rPr>
        <w:t xml:space="preserve">Service Location:</w:t>
      </w:r>
      <w:r>
        <w:t xml:space="preserve"> </w:t>
      </w:r>
      <w:r>
        <w:t xml:space="preserve">San Francisco Bay Area, United States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Senior Marine Engineer Consultation &amp; Site Survey</w:t>
            </w:r>
            <w:r>
              <w:br/>
            </w:r>
            <w:r>
              <w:t xml:space="preserve">Comprehensive inspection of main propulsion systems and auxiliary machinery aboard MV "Pacific Horizon" docked at San Francisco. Includes compliance check with USCG regulations and environmental standards specific to the Port of San Francisco.</w:t>
            </w:r>
          </w:p>
        </w:tc>
        <w:tc>
          <w:tcPr/>
          <w:p>
            <w:pPr>
              <w:pStyle w:val="Compact"/>
              <w:jc w:val="left"/>
            </w:pPr>
            <w:r>
              <w:t xml:space="preserve">16.0</w:t>
            </w:r>
          </w:p>
        </w:tc>
        <w:tc>
          <w:tcPr/>
          <w:p>
            <w:pPr>
              <w:pStyle w:val="Compact"/>
              <w:jc w:val="left"/>
            </w:pPr>
            <w:r>
              <w:t xml:space="preserve">$225.00</w:t>
            </w:r>
          </w:p>
        </w:tc>
        <w:tc>
          <w:tcPr/>
          <w:p>
            <w:pPr>
              <w:pStyle w:val="Compact"/>
              <w:jc w:val="left"/>
            </w:pPr>
            <w:r>
              <w:t xml:space="preserve">$3,600.00</w:t>
            </w:r>
          </w:p>
        </w:tc>
      </w:tr>
      <w:tr>
        <w:tc>
          <w:tcPr/>
          <w:p>
            <w:pPr>
              <w:pStyle w:val="Compact"/>
              <w:jc w:val="left"/>
            </w:pPr>
            <w:r>
              <w:t xml:space="preserve">2</w:t>
            </w:r>
          </w:p>
        </w:tc>
        <w:tc>
          <w:tcPr/>
          <w:p>
            <w:pPr>
              <w:pStyle w:val="Compact"/>
              <w:jc w:val="left"/>
            </w:pPr>
            <w:r>
              <w:rPr>
                <w:bCs/>
                <w:b/>
              </w:rPr>
              <w:t xml:space="preserve">Propulsion System Overhaul &amp; Diagnostics</w:t>
            </w:r>
            <w:r>
              <w:br/>
            </w:r>
            <w:r>
              <w:t xml:space="preserve">Detailed analysis of diesel engine performance, fuel injection systems, and turbocharger efficiency. Includes replacement of worn gaskets and seals to ensure optimal operation within the United States maritime jurisdiction.</w:t>
            </w:r>
          </w:p>
        </w:tc>
        <w:tc>
          <w:tcPr/>
          <w:p>
            <w:pPr>
              <w:pStyle w:val="Compact"/>
              <w:jc w:val="left"/>
            </w:pPr>
            <w:r>
              <w:t xml:space="preserve">40.0</w:t>
            </w:r>
          </w:p>
        </w:tc>
        <w:tc>
          <w:tcPr/>
          <w:p>
            <w:pPr>
              <w:pStyle w:val="Compact"/>
              <w:jc w:val="left"/>
            </w:pPr>
            <w:r>
              <w:t xml:space="preserve">$225.00</w:t>
            </w:r>
          </w:p>
        </w:tc>
        <w:tc>
          <w:tcPr/>
          <w:p>
            <w:pPr>
              <w:pStyle w:val="Compact"/>
              <w:jc w:val="left"/>
            </w:pPr>
            <w:r>
              <w:t xml:space="preserve">$9,000.00</w:t>
            </w:r>
          </w:p>
        </w:tc>
      </w:tr>
      <w:tr>
        <w:tc>
          <w:tcPr/>
          <w:p>
            <w:pPr>
              <w:pStyle w:val="Compact"/>
              <w:jc w:val="left"/>
            </w:pPr>
            <w:r>
              <w:t xml:space="preserve">3</w:t>
            </w:r>
          </w:p>
        </w:tc>
        <w:tc>
          <w:tcPr/>
          <w:p>
            <w:pPr>
              <w:pStyle w:val="Compact"/>
              <w:jc w:val="left"/>
            </w:pPr>
            <w:r>
              <w:rPr>
                <w:bCs/>
                <w:b/>
              </w:rPr>
              <w:t xml:space="preserve">Electrical Systems &amp; Automation Audit</w:t>
            </w:r>
            <w:r>
              <w:br/>
            </w:r>
            <w:r>
              <w:t xml:space="preserve">Review of shipboard electrical distribution panels, emergency power generators, and navigation lighting systems. Ensuring all electrical components meet NFPA and SOLAS standards required for vessels operating out of San Francisco.</w:t>
            </w:r>
          </w:p>
        </w:tc>
        <w:tc>
          <w:tcPr/>
          <w:p>
            <w:pPr>
              <w:pStyle w:val="Compact"/>
              <w:jc w:val="left"/>
            </w:pPr>
            <w:r>
              <w:t xml:space="preserve">24.0</w:t>
            </w:r>
          </w:p>
        </w:tc>
        <w:tc>
          <w:tcPr/>
          <w:p>
            <w:pPr>
              <w:pStyle w:val="Compact"/>
              <w:jc w:val="left"/>
            </w:pPr>
            <w:r>
              <w:t xml:space="preserve">$200.00</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Hydraulic Steering Gear Maintenance</w:t>
            </w:r>
            <w:r>
              <w:br/>
            </w:r>
            <w:r>
              <w:t xml:space="preserve">Inspection and servicing of hydraulic steering mechanisms. Pressure testing and fluid analysis to prevent mechanical failure during transit through the Golden Gate Strait.</w:t>
            </w:r>
          </w:p>
        </w:tc>
        <w:tc>
          <w:tcPr/>
          <w:p>
            <w:pPr>
              <w:pStyle w:val="Compact"/>
              <w:jc w:val="left"/>
            </w:pPr>
            <w:r>
              <w:t xml:space="preserve">12.0</w:t>
            </w:r>
          </w:p>
        </w:tc>
        <w:tc>
          <w:tcPr/>
          <w:p>
            <w:pPr>
              <w:pStyle w:val="Compact"/>
              <w:jc w:val="left"/>
            </w:pPr>
            <w:r>
              <w:t xml:space="preserve">$225.00</w:t>
            </w:r>
          </w:p>
        </w:tc>
        <w:tc>
          <w:tcPr/>
          <w:p>
            <w:pPr>
              <w:pStyle w:val="Compact"/>
              <w:jc w:val="left"/>
            </w:pPr>
            <w:r>
              <w:t xml:space="preserve">$2,700.00</w:t>
            </w:r>
          </w:p>
        </w:tc>
      </w:tr>
      <w:tr>
        <w:tc>
          <w:tcPr/>
          <w:p>
            <w:pPr>
              <w:pStyle w:val="Compact"/>
              <w:jc w:val="left"/>
            </w:pPr>
            <w:r>
              <w:t xml:space="preserve">5</w:t>
            </w:r>
          </w:p>
        </w:tc>
        <w:tc>
          <w:tcPr/>
          <w:p>
            <w:pPr>
              <w:pStyle w:val="Compact"/>
              <w:jc w:val="left"/>
            </w:pPr>
            <w:r>
              <w:rPr>
                <w:bCs/>
                <w:b/>
              </w:rPr>
              <w:t xml:space="preserve">Regulatory Compliance Reporting</w:t>
            </w:r>
            <w:r>
              <w:br/>
            </w:r>
            <w:r>
              <w:t xml:space="preserve">Preparation of detailed engineering reports for submission to the United States Coast Guard and California State Lands Commission. Documentation of all repairs and safety checks performed in San Francisco.</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Specialized Parts &amp; Consumables</w:t>
            </w:r>
            <w:r>
              <w:br/>
            </w:r>
            <w:r>
              <w:t xml:space="preserve">Supply of high-grade marine lubricants, filters, and replacement seals sourced from authorized distributors in the United States.</w:t>
            </w:r>
          </w:p>
        </w:tc>
        <w:tc>
          <w:tcPr/>
          <w:p>
            <w:pPr>
              <w:pStyle w:val="Compact"/>
              <w:jc w:val="left"/>
            </w:pPr>
            <w:r>
              <w:t xml:space="preserve">1.0</w:t>
            </w:r>
          </w:p>
        </w:tc>
        <w:tc>
          <w:tcPr/>
          <w:p>
            <w:pPr>
              <w:pStyle w:val="Compact"/>
              <w:jc w:val="left"/>
            </w:pPr>
            <w:r>
              <w:t xml:space="preserve">$2,250.00</w:t>
            </w:r>
          </w:p>
        </w:tc>
        <w:tc>
          <w:tcPr/>
          <w:p>
            <w:pPr>
              <w:pStyle w:val="Compact"/>
              <w:jc w:val="left"/>
            </w:pPr>
            <w:r>
              <w:t xml:space="preserve">$2,250.00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$23,850.00</w:t>
            </w:r>
          </w:p>
        </w:tc>
      </w:tr>
      <w:tr>
        <w:tc>
          <w:tcPr/>
          <w:p>
            <w:pPr>
              <w:pStyle w:val="Compact"/>
              <w:jc w:val="left"/>
            </w:pPr>
            <w:r>
              <w:t xml:space="preserve">California State Tax (8.75%):</w:t>
            </w:r>
          </w:p>
        </w:tc>
        <w:tc>
          <w:tcPr/>
          <w:p>
            <w:pPr>
              <w:pStyle w:val="Compact"/>
              <w:jc w:val="left"/>
            </w:pPr>
            <w:r>
              <w:t xml:space="preserve">$2,086.88</w:t>
            </w:r>
          </w:p>
        </w:tc>
      </w:tr>
      <w:tr>
        <w:tc>
          <w:tcPr/>
          <w:p>
            <w:pPr>
              <w:pStyle w:val="Compact"/>
              <w:jc w:val="left"/>
            </w:pPr>
            <w:r>
              <w:t xml:space="preserve">Shipping &amp; Handling:</w:t>
            </w:r>
          </w:p>
        </w:tc>
        <w:tc>
          <w:tcPr/>
          <w:p>
            <w:pPr>
              <w:pStyle w:val="Compact"/>
              <w:jc w:val="left"/>
            </w:pPr>
            <w:r>
              <w:t xml:space="preserve">$0.00</w:t>
            </w:r>
          </w:p>
        </w:tc>
      </w:tr>
      <w:tr>
        <w:tc>
          <w:tcPr/>
          <w:p>
            <w:pPr>
              <w:pStyle w:val="Compact"/>
              <w:jc w:val="left"/>
            </w:pPr>
            <w:r>
              <w:t xml:space="preserve">Total Due (USD):</w:t>
            </w:r>
          </w:p>
        </w:tc>
        <w:tc>
          <w:tcPr/>
          <w:p>
            <w:pPr>
              <w:pStyle w:val="Compact"/>
              <w:jc w:val="left"/>
            </w:pPr>
            <w:r>
              <w:t xml:space="preserve">$25,936.88</w:t>
            </w:r>
          </w:p>
        </w:tc>
      </w:tr>
    </w:tbl>
    <w:bookmarkStart w:id="24" w:name="payment-instructions"/>
    <w:p>
      <w:pPr>
        <w:pStyle w:val="Heading4"/>
      </w:pPr>
      <w:r>
        <w:t xml:space="preserve">Payment Instructions</w:t>
      </w:r>
    </w:p>
    <w:p>
      <w:pPr>
        <w:pStyle w:val="FirstParagraph"/>
      </w:pPr>
      <w:r>
        <w:t xml:space="preserve">Please remit payment within 30 days of the invoice date. Late payments are subject to a 1.5% monthly interest charge in accordance with California Commercial Code.</w:t>
      </w:r>
    </w:p>
    <w:p>
      <w:pPr>
        <w:pStyle w:val="BodyText"/>
      </w:pPr>
      <w:r>
        <w:rPr>
          <w:bCs/>
          <w:b/>
        </w:rPr>
        <w:t xml:space="preserve">Bank Name:</w:t>
      </w:r>
      <w:r>
        <w:t xml:space="preserve"> </w:t>
      </w:r>
      <w:r>
        <w:t xml:space="preserve">Wells Fargo Bank, N.A.</w:t>
      </w:r>
    </w:p>
    <w:p>
      <w:pPr>
        <w:pStyle w:val="BodyText"/>
      </w:pPr>
      <w:r>
        <w:rPr>
          <w:bCs/>
          <w:b/>
        </w:rPr>
        <w:t xml:space="preserve">Account Name:</w:t>
      </w:r>
      <w:r>
        <w:t xml:space="preserve"> </w:t>
      </w:r>
      <w:r>
        <w:t xml:space="preserve">Pacific Maritime Engineering Solutions</w:t>
      </w:r>
    </w:p>
    <w:p>
      <w:pPr>
        <w:pStyle w:val="BodyText"/>
      </w:pPr>
      <w:r>
        <w:rPr>
          <w:bCs/>
          <w:b/>
        </w:rPr>
        <w:t xml:space="preserve">Routing Number:</w:t>
      </w:r>
      <w:r>
        <w:t xml:space="preserve"> </w:t>
      </w:r>
      <w:r>
        <w:t xml:space="preserve">121000248</w:t>
      </w:r>
    </w:p>
    <w:p>
      <w:pPr>
        <w:pStyle w:val="BodyText"/>
      </w:pPr>
      <w:r>
        <w:rPr>
          <w:bCs/>
          <w:b/>
        </w:rPr>
        <w:t xml:space="preserve">Account Number:</w:t>
      </w:r>
      <w:r>
        <w:t xml:space="preserve"> </w:t>
      </w:r>
      <w:r>
        <w:t xml:space="preserve">9876543210</w:t>
      </w:r>
    </w:p>
    <w:p>
      <w:pPr>
        <w:pStyle w:val="BodyText"/>
      </w:pPr>
      <w:r>
        <w:rPr>
          <w:bCs/>
          <w:b/>
        </w:rPr>
        <w:t xml:space="preserve">SWIFT Code:</w:t>
      </w:r>
      <w:r>
        <w:t xml:space="preserve"> </w:t>
      </w:r>
      <w:r>
        <w:t xml:space="preserve">WFBIUS6S</w:t>
      </w:r>
    </w:p>
    <w:p>
      <w:pPr>
        <w:pStyle w:val="BodyText"/>
      </w:pPr>
      <w:r>
        <w:rPr>
          <w:bCs/>
          <w:b/>
        </w:rPr>
        <w:t xml:space="preserve">Address:</w:t>
      </w:r>
      <w:r>
        <w:t xml:space="preserve"> </w:t>
      </w:r>
      <w:r>
        <w:t xml:space="preserve">420 Montgomery Street, San Francisco, CA 94104, United States</w:t>
      </w:r>
    </w:p>
    <w:bookmarkEnd w:id="24"/>
    <w:bookmarkStart w:id="25" w:name="terms-and-conditions"/>
    <w:p>
      <w:pPr>
        <w:pStyle w:val="Heading4"/>
      </w:pPr>
      <w:r>
        <w:t xml:space="preserve">Terms and Conditions</w:t>
      </w:r>
    </w:p>
    <w:p>
      <w:pPr>
        <w:numPr>
          <w:ilvl w:val="0"/>
          <w:numId w:val="1001"/>
        </w:numPr>
        <w:pStyle w:val="Compact"/>
      </w:pPr>
      <w:r>
        <w:t xml:space="preserve">All services provided by our Marine Engineer team are guaranteed to meet the highest standards of the United States maritime industry.</w:t>
      </w:r>
    </w:p>
    <w:p>
      <w:pPr>
        <w:numPr>
          <w:ilvl w:val="0"/>
          <w:numId w:val="1001"/>
        </w:numPr>
        <w:pStyle w:val="Compact"/>
      </w:pPr>
      <w:r>
        <w:t xml:space="preserve">This invoice covers all labor, engineering expertise, and materials provided for the vessel maintenance in San Francisco.</w:t>
      </w:r>
    </w:p>
    <w:p>
      <w:pPr>
        <w:numPr>
          <w:ilvl w:val="0"/>
          <w:numId w:val="1001"/>
        </w:numPr>
        <w:pStyle w:val="Compact"/>
      </w:pPr>
      <w:r>
        <w:t xml:space="preserve">Any additional work requested outside the scope of this agreement will be billed separately at the standard hourly rate of $225.00.</w:t>
      </w:r>
    </w:p>
    <w:p>
      <w:pPr>
        <w:numPr>
          <w:ilvl w:val="0"/>
          <w:numId w:val="1001"/>
        </w:numPr>
        <w:pStyle w:val="Compact"/>
      </w:pPr>
      <w:r>
        <w:t xml:space="preserve">Disputes regarding this invoice must be raised in writing within 10 days of receipt. Failure to do so will result in the invoice being considered accepted.</w:t>
      </w:r>
    </w:p>
    <w:p>
      <w:pPr>
        <w:numPr>
          <w:ilvl w:val="0"/>
          <w:numId w:val="1001"/>
        </w:numPr>
        <w:pStyle w:val="Compact"/>
      </w:pPr>
      <w:r>
        <w:t xml:space="preserve">By paying this invoice, the client acknowledges that all engineering work complies with local San Francisco ordinances and federal regulations.</w:t>
      </w:r>
    </w:p>
    <w:bookmarkEnd w:id="25"/>
    <w:p>
      <w:pPr>
        <w:pStyle w:val="FirstParagraph"/>
      </w:pPr>
      <w:r>
        <w:rPr>
          <w:bCs/>
          <w:b/>
        </w:rPr>
        <w:t xml:space="preserve">Authorized Signature (Provider)</w:t>
      </w:r>
      <w:r>
        <w:br/>
      </w:r>
      <w:r>
        <w:t xml:space="preserve">James T. O'Malley, Chief Marine Engineer</w:t>
      </w:r>
      <w:r>
        <w:br/>
      </w:r>
      <w:r>
        <w:t xml:space="preserve">Pacific Maritime Engineering Solutions</w:t>
      </w:r>
    </w:p>
    <w:p>
      <w:pPr>
        <w:pStyle w:val="BodyText"/>
      </w:pPr>
      <w:r>
        <w:rPr>
          <w:bCs/>
          <w:b/>
        </w:rPr>
        <w:t xml:space="preserve">Authorized Signature (Client)</w:t>
      </w:r>
      <w:r>
        <w:br/>
      </w:r>
      <w:r>
        <w:t xml:space="preserve">__________________________</w:t>
      </w:r>
      <w:r>
        <w:br/>
      </w:r>
      <w:r>
        <w:t xml:space="preserve">Date: ____________________</w:t>
      </w:r>
    </w:p>
    <w:p>
      <w:pPr>
        <w:pStyle w:val="BodyText"/>
      </w:pPr>
      <w:r>
        <w:t xml:space="preserve">Thank you for choosing Pacific Maritime Engineering Solutions for your marine engineering needs in San Francisco.</w:t>
      </w:r>
    </w:p>
    <w:p>
      <w:pPr>
        <w:pStyle w:val="BodyText"/>
      </w:pPr>
      <w:r>
        <w:t xml:space="preserve">This is a computer-generated invoice. No signature is required for processing.</w:t>
      </w:r>
    </w:p>
    <w:p>
      <w:pPr>
        <w:pStyle w:val="BodyText"/>
      </w:pPr>
      <w:r>
        <w:t xml:space="preserve">© 2023 Pacific Maritime Engineering Solutions. All Rights Reserved. San Francisco,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2026-10-10T07:02:37Z</dcterms:created>
  <dcterms:modified xsi:type="dcterms:W3CDTF">2026-10-10T07:02:37Z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