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Professional Marketing Manager Services — Italy Rome</w:t>
      </w:r>
    </w:p>
    <w:p>
      <w:pPr>
        <w:pStyle w:val="BodyText"/>
      </w:pPr>
      <w:r>
        <w:t xml:space="preserve">TAX INVOICE</w:t>
      </w:r>
    </w:p>
    <w:bookmarkEnd w:id="20"/>
    <w:p>
      <w:pPr>
        <w:pStyle w:val="BodyText"/>
      </w:pPr>
      <w:r>
        <w:rPr>
          <w:bCs/>
          <w:b/>
        </w:rPr>
        <w:t xml:space="preserve">Invoice No.:</w:t>
      </w:r>
      <w:r>
        <w:t xml:space="preserve"> </w:t>
      </w:r>
      <w:r>
        <w:t xml:space="preserve">INV-2025-RM-0472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Rome, Italy</w:t>
      </w:r>
    </w:p>
    <w:bookmarkStart w:id="21" w:name="service-provider-marketing-manager"/>
    <w:p>
      <w:pPr>
        <w:pStyle w:val="Heading3"/>
      </w:pPr>
      <w:r>
        <w:t xml:space="preserve">Service Provider (Marketing Manager)</w:t>
      </w:r>
    </w:p>
    <w:p>
      <w:pPr>
        <w:pStyle w:val="FirstParagraph"/>
      </w:pPr>
      <w:r>
        <w:t xml:space="preserve">Dr. Elena Marchetti</w:t>
      </w:r>
    </w:p>
    <w:p>
      <w:pPr>
        <w:pStyle w:val="BodyText"/>
      </w:pPr>
      <w:r>
        <w:t xml:space="preserve">Senior Marketing Manager &amp; Strategy Consultant</w:t>
      </w:r>
    </w:p>
    <w:p>
      <w:pPr>
        <w:pStyle w:val="BodyText"/>
      </w:pPr>
      <w:r>
        <w:t xml:space="preserve">Via del Corso 142, 00186</w:t>
      </w:r>
    </w:p>
    <w:p>
      <w:pPr>
        <w:pStyle w:val="BodyText"/>
      </w:pPr>
      <w:r>
        <w:t xml:space="preserve">Rome, Italy</w:t>
      </w:r>
    </w:p>
    <w:p>
      <w:pPr>
        <w:pStyle w:val="BodyText"/>
      </w:pPr>
      <w:r>
        <w:t xml:space="preserve">P.IVA: IT01234567890</w:t>
      </w:r>
    </w:p>
    <w:p>
      <w:pPr>
        <w:pStyle w:val="BodyText"/>
      </w:pPr>
      <w:r>
        <w:t xml:space="preserve">CF: MRCELN85A41H501Z</w:t>
      </w:r>
    </w:p>
    <w:p>
      <w:pPr>
        <w:pStyle w:val="BodyText"/>
      </w:pPr>
      <w:r>
        <w:t xml:space="preserve">Email: e.marchetti@romemarketing.it</w:t>
      </w:r>
    </w:p>
    <w:p>
      <w:pPr>
        <w:pStyle w:val="BodyText"/>
      </w:pPr>
      <w:r>
        <w:t xml:space="preserve">Phone: +39 06 4567 8901</w:t>
      </w:r>
    </w:p>
    <w:bookmarkEnd w:id="21"/>
    <w:bookmarkStart w:id="22" w:name="client-bill-to"/>
    <w:p>
      <w:pPr>
        <w:pStyle w:val="Heading3"/>
      </w:pPr>
      <w:r>
        <w:t xml:space="preserve">Client / Bill To</w:t>
      </w:r>
    </w:p>
    <w:p>
      <w:pPr>
        <w:pStyle w:val="FirstParagraph"/>
      </w:pPr>
      <w:r>
        <w:t xml:space="preserve">Lazio Digital Solutions S.r.l.</w:t>
      </w:r>
    </w:p>
    <w:p>
      <w:pPr>
        <w:pStyle w:val="BodyText"/>
      </w:pPr>
      <w:r>
        <w:t xml:space="preserve">Via Appia Nuova 210, 00179</w:t>
      </w:r>
    </w:p>
    <w:p>
      <w:pPr>
        <w:pStyle w:val="BodyText"/>
      </w:pPr>
      <w:r>
        <w:t xml:space="preserve">Rome, Italy</w:t>
      </w:r>
    </w:p>
    <w:p>
      <w:pPr>
        <w:pStyle w:val="BodyText"/>
      </w:pPr>
      <w:r>
        <w:t xml:space="preserve">P.IVA: IT09876543210</w:t>
      </w:r>
    </w:p>
    <w:p>
      <w:pPr>
        <w:pStyle w:val="BodyText"/>
      </w:pPr>
      <w:r>
        <w:t xml:space="preserve">REA: RM-1234567</w:t>
      </w:r>
    </w:p>
    <w:p>
      <w:pPr>
        <w:pStyle w:val="BodyText"/>
      </w:pPr>
      <w:r>
        <w:t xml:space="preserve">Attn: Mr. Giacomo Ferrante, CEO</w:t>
      </w:r>
    </w:p>
    <w:p>
      <w:pPr>
        <w:pStyle w:val="BodyText"/>
      </w:pPr>
      <w:r>
        <w:t xml:space="preserve">Email: g.ferrante@laziodigital.it</w:t>
      </w:r>
    </w:p>
    <w:p>
      <w:pPr>
        <w:pStyle w:val="BodyText"/>
      </w:pPr>
      <w:r>
        <w:t xml:space="preserve">Phone: +39 06 8765 4321</w:t>
      </w:r>
    </w:p>
    <w:bookmarkEnd w:id="22"/>
    <w:p>
      <w:pPr>
        <w:pStyle w:val="BodyText"/>
      </w:pPr>
      <w:r>
        <w:t xml:space="preserve">Invoice Line Items — Marketing Manager Services Rendered in Italy Rome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Marketing Manager Service</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(22%)</w:t>
            </w:r>
          </w:p>
        </w:tc>
      </w:tr>
      <w:tr>
        <w:tc>
          <w:tcPr/>
          <w:p>
            <w:pPr>
              <w:pStyle w:val="Compact"/>
              <w:jc w:val="left"/>
            </w:pPr>
            <w:r>
              <w:t xml:space="preserve">1</w:t>
            </w:r>
          </w:p>
        </w:tc>
        <w:tc>
          <w:tcPr/>
          <w:p>
            <w:pPr>
              <w:pStyle w:val="Compact"/>
              <w:jc w:val="left"/>
            </w:pPr>
            <w:r>
              <w:t xml:space="preserve">Comprehensive digital marketing strategy development and brand positioning analysis for the Rome metropolitan market. Includes competitor benchmarking across Lazio region and actionable growth roadmap.</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501.60</w:t>
            </w:r>
          </w:p>
        </w:tc>
      </w:tr>
      <w:tr>
        <w:tc>
          <w:tcPr/>
          <w:p>
            <w:pPr>
              <w:pStyle w:val="Compact"/>
              <w:jc w:val="left"/>
            </w:pPr>
            <w:r>
              <w:t xml:space="preserve">2</w:t>
            </w:r>
          </w:p>
        </w:tc>
        <w:tc>
          <w:tcPr/>
          <w:p>
            <w:pPr>
              <w:pStyle w:val="Compact"/>
              <w:jc w:val="left"/>
            </w:pPr>
            <w:r>
              <w:t xml:space="preserve">Management and oversight of multi-channel marketing campaigns (SEO, SEM, social media, email marketing) targeting consumers in Italy Rome and surrounding provinces. Monthly performance reporting and KPI tracking.</w:t>
            </w:r>
          </w:p>
        </w:tc>
        <w:tc>
          <w:tcPr/>
          <w:p>
            <w:pPr>
              <w:pStyle w:val="Compact"/>
              <w:jc w:val="left"/>
            </w:pPr>
            <w:r>
              <w:t xml:space="preserve">85.00</w:t>
            </w:r>
          </w:p>
        </w:tc>
        <w:tc>
          <w:tcPr/>
          <w:p>
            <w:pPr>
              <w:pStyle w:val="Compact"/>
              <w:jc w:val="left"/>
            </w:pPr>
            <w:r>
              <w:t xml:space="preserve">32</w:t>
            </w:r>
          </w:p>
        </w:tc>
        <w:tc>
          <w:tcPr/>
          <w:p>
            <w:pPr>
              <w:pStyle w:val="Compact"/>
              <w:jc w:val="left"/>
            </w:pPr>
            <w:r>
              <w:t xml:space="preserve">2,720.00</w:t>
            </w:r>
          </w:p>
        </w:tc>
        <w:tc>
          <w:tcPr/>
          <w:p>
            <w:pPr>
              <w:pStyle w:val="Compact"/>
              <w:jc w:val="left"/>
            </w:pPr>
            <w:r>
              <w:t xml:space="preserve">598.40</w:t>
            </w:r>
          </w:p>
        </w:tc>
      </w:tr>
      <w:tr>
        <w:tc>
          <w:tcPr/>
          <w:p>
            <w:pPr>
              <w:pStyle w:val="Compact"/>
              <w:jc w:val="left"/>
            </w:pPr>
            <w:r>
              <w:t xml:space="preserve">3</w:t>
            </w:r>
          </w:p>
        </w:tc>
        <w:tc>
          <w:tcPr/>
          <w:p>
            <w:pPr>
              <w:pStyle w:val="Compact"/>
              <w:jc w:val="left"/>
            </w:pPr>
            <w:r>
              <w:t xml:space="preserve">Content marketing program design and editorial calendar management. Creation of thought-leadership articles, case studies, and video scripts tailored to the Italian business audience in Rome.</w:t>
            </w:r>
          </w:p>
        </w:tc>
        <w:tc>
          <w:tcPr/>
          <w:p>
            <w:pPr>
              <w:pStyle w:val="Compact"/>
              <w:jc w:val="left"/>
            </w:pPr>
            <w:r>
              <w:t xml:space="preserve">80.00</w:t>
            </w:r>
          </w:p>
        </w:tc>
        <w:tc>
          <w:tcPr/>
          <w:p>
            <w:pPr>
              <w:pStyle w:val="Compact"/>
              <w:jc w:val="left"/>
            </w:pPr>
            <w:r>
              <w:t xml:space="preserve">20</w:t>
            </w:r>
          </w:p>
        </w:tc>
        <w:tc>
          <w:tcPr/>
          <w:p>
            <w:pPr>
              <w:pStyle w:val="Compact"/>
              <w:jc w:val="left"/>
            </w:pPr>
            <w:r>
              <w:t xml:space="preserve">1,600.00</w:t>
            </w:r>
          </w:p>
        </w:tc>
        <w:tc>
          <w:tcPr/>
          <w:p>
            <w:pPr>
              <w:pStyle w:val="Compact"/>
              <w:jc w:val="left"/>
            </w:pPr>
            <w:r>
              <w:t xml:space="preserve">352.00</w:t>
            </w:r>
          </w:p>
        </w:tc>
      </w:tr>
      <w:tr>
        <w:tc>
          <w:tcPr/>
          <w:p>
            <w:pPr>
              <w:pStyle w:val="Compact"/>
              <w:jc w:val="left"/>
            </w:pPr>
            <w:r>
              <w:t xml:space="preserve">4</w:t>
            </w:r>
          </w:p>
        </w:tc>
        <w:tc>
          <w:tcPr/>
          <w:p>
            <w:pPr>
              <w:pStyle w:val="Compact"/>
              <w:jc w:val="left"/>
            </w:pPr>
            <w:r>
              <w:t xml:space="preserve">Marketing team coordination and vendor management. Supervision of freelance graphic designers, copywriters, and paid media specialists operating within the Italy Rome creative ecosystem.</w:t>
            </w:r>
          </w:p>
        </w:tc>
        <w:tc>
          <w:tcPr/>
          <w:p>
            <w:pPr>
              <w:pStyle w:val="Compact"/>
              <w:jc w:val="left"/>
            </w:pPr>
            <w:r>
              <w:t xml:space="preserve">110.00</w:t>
            </w:r>
          </w:p>
        </w:tc>
        <w:tc>
          <w:tcPr/>
          <w:p>
            <w:pPr>
              <w:pStyle w:val="Compact"/>
              <w:jc w:val="left"/>
            </w:pPr>
            <w:r>
              <w:t xml:space="preserve">16</w:t>
            </w:r>
          </w:p>
        </w:tc>
        <w:tc>
          <w:tcPr/>
          <w:p>
            <w:pPr>
              <w:pStyle w:val="Compact"/>
              <w:jc w:val="left"/>
            </w:pPr>
            <w:r>
              <w:t xml:space="preserve">1,760.00</w:t>
            </w:r>
          </w:p>
        </w:tc>
        <w:tc>
          <w:tcPr/>
          <w:p>
            <w:pPr>
              <w:pStyle w:val="Compact"/>
              <w:jc w:val="left"/>
            </w:pPr>
            <w:r>
              <w:t xml:space="preserve">387.20</w:t>
            </w:r>
          </w:p>
        </w:tc>
      </w:tr>
      <w:tr>
        <w:tc>
          <w:tcPr/>
          <w:p>
            <w:pPr>
              <w:pStyle w:val="Compact"/>
              <w:jc w:val="left"/>
            </w:pPr>
            <w:r>
              <w:t xml:space="preserve">5</w:t>
            </w:r>
          </w:p>
        </w:tc>
        <w:tc>
          <w:tcPr/>
          <w:p>
            <w:pPr>
              <w:pStyle w:val="Compact"/>
              <w:jc w:val="left"/>
            </w:pPr>
            <w:r>
              <w:t xml:space="preserve">Quarterly marketing audit and ROI analysis. Presentation of findings to the board of directors at the client’s headquarters in Rome, Italy, with strategic recommendations for Q3 2025.</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c>
          <w:tcPr/>
          <w:p>
            <w:pPr>
              <w:pStyle w:val="Compact"/>
              <w:jc w:val="left"/>
            </w:pPr>
            <w:r>
              <w:t xml:space="preserve">316.80</w:t>
            </w:r>
          </w:p>
        </w:tc>
      </w:tr>
      <w:tr>
        <w:tc>
          <w:tcPr/>
          <w:p>
            <w:pPr>
              <w:pStyle w:val="Compact"/>
              <w:jc w:val="left"/>
            </w:pPr>
            <w:r>
              <w:t xml:space="preserve">6</w:t>
            </w:r>
          </w:p>
        </w:tc>
        <w:tc>
          <w:tcPr/>
          <w:p>
            <w:pPr>
              <w:pStyle w:val="Compact"/>
              <w:jc w:val="left"/>
            </w:pPr>
            <w:r>
              <w:t xml:space="preserve">Event marketing coordination for the Rome Tech &amp; Innovation Expo 2025. Marketing Manager responsibilities included booth design oversight, promotional material production, and on-site brand activation planning.</w:t>
            </w:r>
          </w:p>
        </w:tc>
        <w:tc>
          <w:tcPr/>
          <w:p>
            <w:pPr>
              <w:pStyle w:val="Compact"/>
              <w:jc w:val="left"/>
            </w:pPr>
            <w:r>
              <w:t xml:space="preserve">90.00</w:t>
            </w:r>
          </w:p>
        </w:tc>
        <w:tc>
          <w:tcPr/>
          <w:p>
            <w:pPr>
              <w:pStyle w:val="Compact"/>
              <w:jc w:val="left"/>
            </w:pPr>
            <w:r>
              <w:t xml:space="preserve">10</w:t>
            </w:r>
          </w:p>
        </w:tc>
        <w:tc>
          <w:tcPr/>
          <w:p>
            <w:pPr>
              <w:pStyle w:val="Compact"/>
              <w:jc w:val="left"/>
            </w:pPr>
            <w:r>
              <w:t xml:space="preserve">900.00</w:t>
            </w:r>
          </w:p>
        </w:tc>
        <w:tc>
          <w:tcPr/>
          <w:p>
            <w:pPr>
              <w:pStyle w:val="Compact"/>
              <w:jc w:val="left"/>
            </w:pPr>
            <w:r>
              <w:t xml:space="preserve">198.00</w:t>
            </w:r>
          </w:p>
        </w:tc>
      </w:tr>
    </w:tbl>
    <w:p>
      <w:pPr>
        <w:pStyle w:val="BodyText"/>
      </w:pPr>
      <w:r>
        <w:t xml:space="preserve">Subtotal (Net):</w:t>
      </w:r>
      <w:r>
        <w:t xml:space="preserve"> </w:t>
      </w:r>
      <w:r>
        <w:t xml:space="preserve">€ 10,700.00</w:t>
      </w:r>
    </w:p>
    <w:p>
      <w:pPr>
        <w:pStyle w:val="BodyText"/>
      </w:pPr>
      <w:r>
        <w:t xml:space="preserve">VAT / IVA (22%):</w:t>
      </w:r>
      <w:r>
        <w:t xml:space="preserve"> </w:t>
      </w:r>
      <w:r>
        <w:t xml:space="preserve">€ 2,354.00</w:t>
      </w:r>
    </w:p>
    <w:p>
      <w:pPr>
        <w:pStyle w:val="BodyText"/>
      </w:pPr>
      <w:r>
        <w:t xml:space="preserve">Withholding Tax (Ritenuta d’acconto 20%):</w:t>
      </w:r>
      <w:r>
        <w:t xml:space="preserve"> </w:t>
      </w:r>
      <w:r>
        <w:t xml:space="preserve">−€ 2,140.00</w:t>
      </w:r>
    </w:p>
    <w:p>
      <w:pPr>
        <w:pStyle w:val="BodyText"/>
      </w:pPr>
      <w:r>
        <w:t xml:space="preserve">Grand Total Due:</w:t>
      </w:r>
      <w:r>
        <w:t xml:space="preserve"> </w:t>
      </w:r>
      <w:r>
        <w:t xml:space="preserve">€ 10,914.00</w:t>
      </w:r>
    </w:p>
    <w:p>
      <w:pPr>
        <w:pStyle w:val="BodyText"/>
      </w:pPr>
      <w:r>
        <w:t xml:space="preserve">This Invoice is issued in accordance with Italian tax regulations (DPR 633/1972). The Marketing Manager services described herein are subject to the standard VAT rate of 22% applicable in Italy Rome and the broader Lazio region.</w:t>
      </w:r>
    </w:p>
    <w:bookmarkStart w:id="23" w:name="invoice-notes-terms"/>
    <w:p>
      <w:pPr>
        <w:pStyle w:val="Heading3"/>
      </w:pPr>
      <w:r>
        <w:t xml:space="preserve">Invoice Notes &amp; Terms</w:t>
      </w:r>
    </w:p>
    <w:p>
      <w:pPr>
        <w:pStyle w:val="FirstParagraph"/>
      </w:pPr>
      <w:r>
        <w:t xml:space="preserve">This Invoice (INV-2025-RM-0472) is issued by Dr. Elena Marchetti, acting in her professional capacity as a Marketing Manager, for services rendered to Lazio Digital Solutions S.r.l. in Italy Rome during the month of May 2025.</w:t>
      </w:r>
    </w:p>
    <w:p>
      <w:pPr>
        <w:pStyle w:val="BodyText"/>
      </w:pPr>
      <w:r>
        <w:t xml:space="preserve">All Marketing Manager deliverables referenced in this Invoice have been completed and accepted by the client’s project lead. The services were performed in compliance with the professional code of conduct established by the Italian Chamber of Commerce for Rome (Camera di Commercio di Roma).</w:t>
      </w:r>
    </w:p>
    <w:p>
      <w:pPr>
        <w:pStyle w:val="BodyText"/>
      </w:pPr>
      <w:r>
        <w:t xml:space="preserve">Payment is due within 30 calendar days from the Invoice date via bank transfer to the account specified below. Late payments shall accrue interest at the rate of 1.5% per month as stipulated under Italian civil law (Codice Civile, Art. 1284).</w:t>
      </w:r>
    </w:p>
    <w:p>
      <w:pPr>
        <w:pStyle w:val="BodyText"/>
      </w:pPr>
      <w:r>
        <w:t xml:space="preserve">This Invoice constitutes a valid tax document for the purposes of Italian fiscal record-keeping. The client is required to retain this Invoice for a minimum period of ten (10) years in accordance with Italian commercial code provisions.</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Banca Intesa Sanpaolo S.p.A.</w:t>
      </w:r>
    </w:p>
    <w:p>
      <w:pPr>
        <w:pStyle w:val="BodyText"/>
      </w:pPr>
      <w:r>
        <w:rPr>
          <w:bCs/>
          <w:b/>
        </w:rPr>
        <w:t xml:space="preserve">IBAN:</w:t>
      </w:r>
      <w:r>
        <w:t xml:space="preserve"> </w:t>
      </w:r>
      <w:r>
        <w:t xml:space="preserve">IT60 X030 1224 0000 0000 0123 456</w:t>
      </w:r>
    </w:p>
    <w:p>
      <w:pPr>
        <w:pStyle w:val="BodyText"/>
      </w:pPr>
      <w:r>
        <w:rPr>
          <w:bCs/>
          <w:b/>
        </w:rPr>
        <w:t xml:space="preserve">BIC/SWIFT:</w:t>
      </w:r>
      <w:r>
        <w:t xml:space="preserve"> </w:t>
      </w:r>
      <w:r>
        <w:t xml:space="preserve">BKOIITRR</w:t>
      </w:r>
    </w:p>
    <w:p>
      <w:pPr>
        <w:pStyle w:val="BodyText"/>
      </w:pPr>
      <w:r>
        <w:rPr>
          <w:bCs/>
          <w:b/>
        </w:rPr>
        <w:t xml:space="preserve">Beneficiary:</w:t>
      </w:r>
      <w:r>
        <w:t xml:space="preserve"> </w:t>
      </w:r>
      <w:r>
        <w:t xml:space="preserve">Dr. Elena Marchetti</w:t>
      </w:r>
    </w:p>
    <w:p>
      <w:pPr>
        <w:pStyle w:val="BodyText"/>
      </w:pPr>
      <w:r>
        <w:rPr>
          <w:bCs/>
          <w:b/>
        </w:rPr>
        <w:t xml:space="preserve">Reference:</w:t>
      </w:r>
      <w:r>
        <w:t xml:space="preserve"> </w:t>
      </w:r>
      <w:r>
        <w:t xml:space="preserve">INV-2025-RM-0472 — Marketing Manager Services — Italy Rome</w:t>
      </w:r>
    </w:p>
    <w:p>
      <w:pPr>
        <w:pStyle w:val="BodyText"/>
      </w:pPr>
      <w:r>
        <w:rPr>
          <w:iCs/>
          <w:i/>
        </w:rPr>
        <w:t xml:space="preserve">Please ensure the Invoice number is included in the payment reference to facilitate accurate reconciliation of this Invoice against the client’s accounts payable ledger.</w:t>
      </w:r>
    </w:p>
    <w:bookmarkEnd w:id="24"/>
    <w:p>
      <w:pPr>
        <w:pStyle w:val="BodyText"/>
      </w:pPr>
      <w:r>
        <w:t xml:space="preserve">This Invoice was generated electronically and is valid without a physical signature pursuant to Italian Legislative Decree 82/2005 (Codice dell’Amministrazione Digitale).</w:t>
      </w:r>
    </w:p>
    <w:p>
      <w:pPr>
        <w:pStyle w:val="BodyText"/>
      </w:pPr>
      <w:r>
        <w:t xml:space="preserve">Dr. Elena Marchetti — Marketing Manager — Rome, Italy — P.IVA IT01234567890</w:t>
      </w:r>
    </w:p>
    <w:p>
      <w:pPr>
        <w:pStyle w:val="BodyText"/>
      </w:pPr>
      <w:r>
        <w:t xml:space="preserve">For any queries regarding this Invoice, please contact the Marketing Manager directly at e.marchetti@romemarketing.it or by telephone at +39 06 4567 8901.</w:t>
      </w:r>
    </w:p>
    <w:p>
      <w:pPr>
        <w:pStyle w:val="BodyText"/>
      </w:pPr>
      <w:r>
        <w:t xml:space="preserve">© 2025 Elena Marchetti Marketing Consulting — All rights reserved. This Invoice is the property of the issuing party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Italy Rome</dc:title>
  <dc:creator/>
  <dc:language>en</dc:language>
  <cp:keywords/>
  <dcterms:created xsi:type="dcterms:W3CDTF">2026-10-10T06:23:41Z</dcterms:created>
  <dcterms:modified xsi:type="dcterms:W3CDTF">2026-10-10T06:23:41Z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