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X720d578ad48ffeca9c2b7cb51ac8ed3ca7e3410"/>
    <w:p>
      <w:pPr>
        <w:pStyle w:val="Heading1"/>
      </w:pPr>
      <w:r>
        <w:t xml:space="preserve">Valencia Digital Marketing Solutions S.L.</w:t>
      </w:r>
    </w:p>
    <w:p>
      <w:pPr>
        <w:pStyle w:val="FirstParagraph"/>
      </w:pPr>
      <w:r>
        <w:t xml:space="preserve">Carrer de Colón, 45, 3ºB</w:t>
      </w:r>
    </w:p>
    <w:p>
      <w:pPr>
        <w:pStyle w:val="BodyText"/>
      </w:pPr>
      <w:r>
        <w:t xml:space="preserve">46004 Valencia, Spain</w:t>
      </w:r>
    </w:p>
    <w:p>
      <w:pPr>
        <w:pStyle w:val="BodyText"/>
      </w:pPr>
      <w:r>
        <w:t xml:space="preserve">Tel: +34 963 123 456</w:t>
      </w:r>
    </w:p>
    <w:p>
      <w:pPr>
        <w:pStyle w:val="BodyText"/>
      </w:pPr>
      <w:r>
        <w:t xml:space="preserve">Email: billing@valenciamarketing.es</w:t>
      </w:r>
    </w:p>
    <w:p>
      <w:pPr>
        <w:pStyle w:val="BodyText"/>
      </w:pPr>
      <w:r>
        <w:t xml:space="preserve">NIF: B-98765432</w:t>
      </w:r>
    </w:p>
    <w:bookmarkEnd w:id="20"/>
    <w:bookmarkStart w:id="21" w:name="invoice"/>
    <w:p>
      <w:pPr>
        <w:pStyle w:val="Heading2"/>
      </w:pPr>
      <w:r>
        <w:t xml:space="preserve">INVOICE</w:t>
      </w:r>
    </w:p>
    <w:p>
      <w:pPr>
        <w:pStyle w:val="FirstParagraph"/>
      </w:pPr>
      <w:r>
        <w:t xml:space="preserve">Invoice No: VDM-2025-0047</w:t>
      </w:r>
    </w:p>
    <w:p>
      <w:pPr>
        <w:pStyle w:val="BodyText"/>
      </w:pPr>
      <w:r>
        <w:t xml:space="preserve">Issue Date: 15 June 2025</w:t>
      </w:r>
    </w:p>
    <w:p>
      <w:pPr>
        <w:pStyle w:val="BodyText"/>
      </w:pPr>
      <w:r>
        <w:t xml:space="preserve">Due Date: 15 July 2025</w:t>
      </w:r>
    </w:p>
    <w:p>
      <w:pPr>
        <w:pStyle w:val="BodyText"/>
      </w:pPr>
      <w:r>
        <w:t xml:space="preserve">Marketing Manager Services</w:t>
      </w:r>
    </w:p>
    <w:bookmarkEnd w:id="21"/>
    <w:bookmarkStart w:id="22" w:name="bill-to"/>
    <w:p>
      <w:pPr>
        <w:pStyle w:val="Heading3"/>
      </w:pPr>
      <w:r>
        <w:t xml:space="preserve">Bill To</w:t>
      </w:r>
    </w:p>
    <w:p>
      <w:pPr>
        <w:pStyle w:val="FirstParagraph"/>
      </w:pPr>
      <w:r>
        <w:t xml:space="preserve">Company:</w:t>
      </w:r>
      <w:r>
        <w:t xml:space="preserve"> </w:t>
      </w:r>
      <w:r>
        <w:t xml:space="preserve">Mediterráneo Retail Group S.A.</w:t>
      </w:r>
    </w:p>
    <w:p>
      <w:pPr>
        <w:pStyle w:val="BodyText"/>
      </w:pPr>
      <w:r>
        <w:t xml:space="preserve">Attn:</w:t>
      </w:r>
      <w:r>
        <w:t xml:space="preserve"> </w:t>
      </w:r>
      <w:r>
        <w:t xml:space="preserve">Mr. Carlos Ferrer, Chief Executive Officer</w:t>
      </w:r>
    </w:p>
    <w:p>
      <w:pPr>
        <w:pStyle w:val="BodyText"/>
      </w:pPr>
      <w:r>
        <w:t xml:space="preserve">Address:</w:t>
      </w:r>
      <w:r>
        <w:t xml:space="preserve"> </w:t>
      </w:r>
      <w:r>
        <w:t xml:space="preserve">Av. del Puerto, 112, 2º</w:t>
      </w:r>
    </w:p>
    <w:p>
      <w:pPr>
        <w:pStyle w:val="BodyText"/>
      </w:pPr>
      <w:r>
        <w:t xml:space="preserve">City:</w:t>
      </w:r>
      <w:r>
        <w:t xml:space="preserve"> </w:t>
      </w:r>
      <w:r>
        <w:t xml:space="preserve">46022 Valencia, Spain</w:t>
      </w:r>
    </w:p>
    <w:p>
      <w:pPr>
        <w:pStyle w:val="BodyText"/>
      </w:pPr>
      <w:r>
        <w:t xml:space="preserve">NIF:</w:t>
      </w:r>
      <w:r>
        <w:t xml:space="preserve"> </w:t>
      </w:r>
      <w:r>
        <w:t xml:space="preserve">A-12345678</w:t>
      </w:r>
    </w:p>
    <w:p>
      <w:pPr>
        <w:pStyle w:val="BodyText"/>
      </w:pPr>
      <w:r>
        <w:t xml:space="preserve">Email:</w:t>
      </w:r>
      <w:r>
        <w:t xml:space="preserve"> </w:t>
      </w:r>
      <w:r>
        <w:t xml:space="preserve">c.ferrer@mediterraneoretail.es</w:t>
      </w:r>
    </w:p>
    <w:bookmarkEnd w:id="22"/>
    <w:bookmarkStart w:id="23" w:name="service-provider"/>
    <w:p>
      <w:pPr>
        <w:pStyle w:val="Heading3"/>
      </w:pPr>
      <w:r>
        <w:t xml:space="preserve">Service Provider</w:t>
      </w:r>
    </w:p>
    <w:p>
      <w:pPr>
        <w:pStyle w:val="FirstParagraph"/>
      </w:pPr>
      <w:r>
        <w:t xml:space="preserve">Name:</w:t>
      </w:r>
      <w:r>
        <w:t xml:space="preserve"> </w:t>
      </w:r>
      <w:r>
        <w:t xml:space="preserve">Laura Martínez Vidal</w:t>
      </w:r>
    </w:p>
    <w:p>
      <w:pPr>
        <w:pStyle w:val="BodyText"/>
      </w:pPr>
      <w:r>
        <w:t xml:space="preserve">Role:</w:t>
      </w:r>
      <w:r>
        <w:t xml:space="preserve"> </w:t>
      </w:r>
      <w:r>
        <w:t xml:space="preserve">Senior Marketing Manager</w:t>
      </w:r>
    </w:p>
    <w:p>
      <w:pPr>
        <w:pStyle w:val="BodyText"/>
      </w:pPr>
      <w:r>
        <w:t xml:space="preserve">Specialisation:</w:t>
      </w:r>
      <w:r>
        <w:t xml:space="preserve"> </w:t>
      </w:r>
      <w:r>
        <w:t xml:space="preserve">Digital Strategy &amp; Brand Development</w:t>
      </w:r>
    </w:p>
    <w:p>
      <w:pPr>
        <w:pStyle w:val="BodyText"/>
      </w:pPr>
      <w:r>
        <w:t xml:space="preserve">Based in:</w:t>
      </w:r>
      <w:r>
        <w:t xml:space="preserve"> </w:t>
      </w:r>
      <w:r>
        <w:t xml:space="preserve">Valencia, Spain</w:t>
      </w:r>
    </w:p>
    <w:p>
      <w:pPr>
        <w:pStyle w:val="BodyText"/>
      </w:pPr>
      <w:r>
        <w:t xml:space="preserve">Professional Reg. No:</w:t>
      </w:r>
      <w:r>
        <w:t xml:space="preserve"> </w:t>
      </w:r>
      <w:r>
        <w:t xml:space="preserve">CM-VA-2019-0847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Marketing Manager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Comprehensive Digital Marketing Strategy Development</w:t>
            </w:r>
          </w:p>
          <w:p>
            <w:pPr>
              <w:jc w:val="left"/>
            </w:pPr>
            <w:r>
              <w:t xml:space="preserve">The Marketing Manager conducted a full audit of the client's existing digital presence across all platforms operating in the Valencia, Spain market. This included competitor analysis, audience segmentation for the Valencian consumer base, and the creation of a 12-month integrated marketing roadmap aligned with Mediterranean seasonal retail patterns.</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€75.00</w:t>
            </w:r>
          </w:p>
        </w:tc>
        <w:tc>
          <w:tcPr/>
          <w:p>
            <w:pPr>
              <w:pStyle w:val="Compact"/>
              <w:jc w:val="left"/>
            </w:pPr>
            <w:r>
              <w:t xml:space="preserve">€9,000.00</w:t>
            </w:r>
          </w:p>
        </w:tc>
      </w:tr>
      <w:tr>
        <w:tc>
          <w:tcPr/>
          <w:p>
            <w:pPr>
              <w:pStyle w:val="Compact"/>
              <w:jc w:val="left"/>
            </w:pPr>
            <w:r>
              <w:t xml:space="preserve">02</w:t>
            </w:r>
          </w:p>
        </w:tc>
        <w:tc>
          <w:tcPr/>
          <w:p>
            <w:pPr>
              <w:pStyle w:val="Compact"/>
              <w:jc w:val="left"/>
            </w:pPr>
            <w:r>
              <w:rPr>
                <w:bCs/>
                <w:b/>
              </w:rPr>
              <w:t xml:space="preserve">Brand Positioning &amp; Content Marketing Campaign Management</w:t>
            </w:r>
          </w:p>
          <w:p>
            <w:pPr>
              <w:jc w:val="left"/>
            </w:pPr>
            <w:r>
              <w:t xml:space="preserve">As the lead Marketing Manager, Laura Martínez Vidal designed and executed a multi-channel content campaign targeting consumers in Valencia, Spain and the broader Comunitat Valenciana region. This encompassed social media management, email marketing sequences, SEO-optimised blog content in both Spanish and Valencian, and paid advertising management across Google Ads and Meta platforms.</w:t>
            </w:r>
          </w:p>
        </w:tc>
        <w:tc>
          <w:tcPr/>
          <w:p>
            <w:pPr>
              <w:pStyle w:val="Compact"/>
              <w:jc w:val="left"/>
            </w:pPr>
            <w:r>
              <w:t xml:space="preserve">Apr – Jun 2025</w:t>
            </w:r>
          </w:p>
        </w:tc>
        <w:tc>
          <w:tcPr/>
          <w:p>
            <w:pPr>
              <w:pStyle w:val="Compact"/>
              <w:jc w:val="left"/>
            </w:pPr>
            <w:r>
              <w:t xml:space="preserve">160</w:t>
            </w:r>
          </w:p>
        </w:tc>
        <w:tc>
          <w:tcPr/>
          <w:p>
            <w:pPr>
              <w:pStyle w:val="Compact"/>
              <w:jc w:val="left"/>
            </w:pPr>
            <w:r>
              <w:t xml:space="preserve">€75.00</w:t>
            </w:r>
          </w:p>
        </w:tc>
        <w:tc>
          <w:tcPr/>
          <w:p>
            <w:pPr>
              <w:pStyle w:val="Compact"/>
              <w:jc w:val="left"/>
            </w:pPr>
            <w:r>
              <w:t xml:space="preserve">€12,000.00</w:t>
            </w:r>
          </w:p>
        </w:tc>
      </w:tr>
      <w:tr>
        <w:tc>
          <w:tcPr/>
          <w:p>
            <w:pPr>
              <w:pStyle w:val="Compact"/>
              <w:jc w:val="left"/>
            </w:pPr>
            <w:r>
              <w:t xml:space="preserve">03</w:t>
            </w:r>
          </w:p>
        </w:tc>
        <w:tc>
          <w:tcPr/>
          <w:p>
            <w:pPr>
              <w:pStyle w:val="Compact"/>
              <w:jc w:val="left"/>
            </w:pPr>
            <w:r>
              <w:rPr>
                <w:bCs/>
                <w:b/>
              </w:rPr>
              <w:t xml:space="preserve">Marketing Analytics, Reporting &amp; Performance Optimisation</w:t>
            </w:r>
          </w:p>
          <w:p>
            <w:pPr>
              <w:jc w:val="left"/>
            </w:pPr>
            <w:r>
              <w:t xml:space="preserve">The Marketing Manager provided monthly performance reporting, A/B testing of campaign elements, conversion rate optimisation, and strategic recommendations for the Valencia, Spain retail sector. Included quarterly business reviews with the client's executive team and real-time dashboard setup for ongoing KPI monitoring.</w:t>
            </w:r>
          </w:p>
        </w:tc>
        <w:tc>
          <w:tcPr/>
          <w:p>
            <w:pPr>
              <w:pStyle w:val="Compact"/>
              <w:jc w:val="left"/>
            </w:pPr>
            <w:r>
              <w:t xml:space="preserve">Jan – Jun 2025</w:t>
            </w:r>
          </w:p>
        </w:tc>
        <w:tc>
          <w:tcPr/>
          <w:p>
            <w:pPr>
              <w:pStyle w:val="Compact"/>
              <w:jc w:val="left"/>
            </w:pPr>
            <w:r>
              <w:t xml:space="preserve">80</w:t>
            </w:r>
          </w:p>
        </w:tc>
        <w:tc>
          <w:tcPr/>
          <w:p>
            <w:pPr>
              <w:pStyle w:val="Compact"/>
              <w:jc w:val="left"/>
            </w:pPr>
            <w:r>
              <w:t xml:space="preserve">€75.00</w:t>
            </w:r>
          </w:p>
        </w:tc>
        <w:tc>
          <w:tcPr/>
          <w:p>
            <w:pPr>
              <w:pStyle w:val="Compact"/>
              <w:jc w:val="left"/>
            </w:pPr>
            <w:r>
              <w:t xml:space="preserve">€6,000.00</w:t>
            </w:r>
          </w:p>
        </w:tc>
      </w:tr>
      <w:tr>
        <w:tc>
          <w:tcPr/>
          <w:p>
            <w:pPr>
              <w:pStyle w:val="Compact"/>
              <w:jc w:val="left"/>
            </w:pPr>
            <w:r>
              <w:t xml:space="preserve">04</w:t>
            </w:r>
          </w:p>
        </w:tc>
        <w:tc>
          <w:tcPr/>
          <w:p>
            <w:pPr>
              <w:pStyle w:val="Compact"/>
              <w:jc w:val="left"/>
            </w:pPr>
            <w:r>
              <w:rPr>
                <w:bCs/>
                <w:b/>
              </w:rPr>
              <w:t xml:space="preserve">Local Event Marketing &amp; Community Engagement (Valencia, Spain)</w:t>
            </w:r>
          </w:p>
          <w:p>
            <w:pPr>
              <w:jc w:val="left"/>
            </w:pPr>
            <w:r>
              <w:t xml:space="preserve">Planning and execution of three in-person marketing events held in Valencia, Spain, including participation in the Fira de Valencia trade exhibition, a brand launch event at a venue in the Ruzafa district, and a community engagement workshop targeting local small business partnerships. The Marketing Manager coordinated all vendor logistics, sponsorship acquisition, and post-event follow-up communications.</w:t>
            </w:r>
          </w:p>
        </w:tc>
        <w:tc>
          <w:tcPr/>
          <w:p>
            <w:pPr>
              <w:pStyle w:val="Compact"/>
              <w:jc w:val="left"/>
            </w:pPr>
            <w:r>
              <w:t xml:space="preserve">Feb – May 2025</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05</w:t>
            </w:r>
          </w:p>
        </w:tc>
        <w:tc>
          <w:tcPr/>
          <w:p>
            <w:pPr>
              <w:pStyle w:val="Compact"/>
              <w:jc w:val="left"/>
            </w:pPr>
            <w:r>
              <w:rPr>
                <w:bCs/>
                <w:b/>
              </w:rPr>
              <w:t xml:space="preserve">Marketing Team Training &amp; Knowledge Transfer</w:t>
            </w:r>
          </w:p>
          <w:p>
            <w:pPr>
              <w:jc w:val="left"/>
            </w:pPr>
            <w:r>
              <w:t xml:space="preserve">The Marketing Manager delivered four half-day training sessions for the client's internal marketing team based in Valencia, Spain. Topics covered included advanced Google Analytics 4 implementation, content calendar management, brand voice consistency, and emerging AI tools for marketing automation. Training materials and recorded sessions were provided to the client.</w:t>
            </w:r>
          </w:p>
        </w:tc>
        <w:tc>
          <w:tcPr/>
          <w:p>
            <w:pPr>
              <w:pStyle w:val="Compact"/>
              <w:jc w:val="left"/>
            </w:pPr>
            <w:r>
              <w:t xml:space="preserve">Mar – Jun 2025</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€34,000.00</w:t>
            </w:r>
          </w:p>
        </w:tc>
      </w:tr>
      <w:tr>
        <w:tc>
          <w:tcPr/>
          <w:p>
            <w:pPr>
              <w:pStyle w:val="Compact"/>
              <w:jc w:val="left"/>
            </w:pPr>
            <w:r>
              <w:t xml:space="preserve">VAT (IVA) – 21% (Spain)</w:t>
            </w:r>
          </w:p>
        </w:tc>
        <w:tc>
          <w:tcPr/>
          <w:p>
            <w:pPr>
              <w:pStyle w:val="Compact"/>
              <w:jc w:val="left"/>
            </w:pPr>
            <w:r>
              <w:t xml:space="preserve">€7,140.00</w:t>
            </w:r>
          </w:p>
        </w:tc>
      </w:tr>
      <w:tr>
        <w:tc>
          <w:tcPr/>
          <w:p>
            <w:pPr>
              <w:pStyle w:val="Compact"/>
              <w:jc w:val="left"/>
            </w:pPr>
            <w:r>
              <w:t xml:space="preserve">Total Due</w:t>
            </w:r>
          </w:p>
        </w:tc>
        <w:tc>
          <w:tcPr/>
          <w:p>
            <w:pPr>
              <w:pStyle w:val="Compact"/>
              <w:jc w:val="left"/>
            </w:pPr>
            <w:r>
              <w:t xml:space="preserve">€41,140.00</w:t>
            </w:r>
          </w:p>
        </w:tc>
      </w:tr>
    </w:tbl>
    <w:bookmarkStart w:id="24" w:name="payment-terms-banking-information"/>
    <w:p>
      <w:pPr>
        <w:pStyle w:val="Heading3"/>
      </w:pPr>
      <w:r>
        <w:t xml:space="preserve">Payment Terms &amp; Banking Information</w:t>
      </w:r>
    </w:p>
    <w:p>
      <w:pPr>
        <w:pStyle w:val="FirstParagraph"/>
      </w:pPr>
      <w:r>
        <w:t xml:space="preserve">This invoice for Marketing Manager professional services rendered in Valencia, Spain is payable within thirty (30) calendar days of the issue date, no later than</w:t>
      </w:r>
      <w:r>
        <w:t xml:space="preserve"> </w:t>
      </w:r>
      <w:r>
        <w:rPr>
          <w:bCs/>
          <w:b/>
        </w:rPr>
        <w:t xml:space="preserve">15 July 2025</w:t>
      </w:r>
      <w:r>
        <w:t xml:space="preserve">. Payment is to be made via bank transfer (SEPA) to the following account:</w:t>
      </w:r>
    </w:p>
    <w:p>
      <w:pPr>
        <w:numPr>
          <w:ilvl w:val="0"/>
          <w:numId w:val="1001"/>
        </w:numPr>
        <w:pStyle w:val="Compact"/>
      </w:pPr>
      <w:r>
        <w:rPr>
          <w:bCs/>
          <w:b/>
        </w:rPr>
        <w:t xml:space="preserve">Bank:</w:t>
      </w:r>
      <w:r>
        <w:t xml:space="preserve"> </w:t>
      </w:r>
      <w:r>
        <w:t xml:space="preserve">CaixaBank S.A., Valencia Branch</w:t>
      </w:r>
    </w:p>
    <w:p>
      <w:pPr>
        <w:numPr>
          <w:ilvl w:val="0"/>
          <w:numId w:val="1001"/>
        </w:numPr>
        <w:pStyle w:val="Compact"/>
      </w:pPr>
      <w:r>
        <w:rPr>
          <w:bCs/>
          <w:b/>
        </w:rPr>
        <w:t xml:space="preserve">IBAN:</w:t>
      </w:r>
      <w:r>
        <w:t xml:space="preserve"> </w:t>
      </w:r>
      <w:r>
        <w:t xml:space="preserve">ES91 2100 0418 4502 0005 1332</w:t>
      </w:r>
    </w:p>
    <w:p>
      <w:pPr>
        <w:numPr>
          <w:ilvl w:val="0"/>
          <w:numId w:val="1001"/>
        </w:numPr>
        <w:pStyle w:val="Compact"/>
      </w:pPr>
      <w:r>
        <w:rPr>
          <w:bCs/>
          <w:b/>
        </w:rPr>
        <w:t xml:space="preserve">BIC/SWIFT:</w:t>
      </w:r>
      <w:r>
        <w:t xml:space="preserve"> </w:t>
      </w:r>
      <w:r>
        <w:t xml:space="preserve">CAIXESBBXXX</w:t>
      </w:r>
    </w:p>
    <w:p>
      <w:pPr>
        <w:numPr>
          <w:ilvl w:val="0"/>
          <w:numId w:val="1001"/>
        </w:numPr>
        <w:pStyle w:val="Compact"/>
      </w:pPr>
      <w:r>
        <w:rPr>
          <w:bCs/>
          <w:b/>
        </w:rPr>
        <w:t xml:space="preserve">Reference:</w:t>
      </w:r>
      <w:r>
        <w:t xml:space="preserve"> </w:t>
      </w:r>
      <w:r>
        <w:t xml:space="preserve">VDM-2025-0047 / Mediterráneo Retail Group</w:t>
      </w:r>
    </w:p>
    <w:p>
      <w:pPr>
        <w:pStyle w:val="FirstParagraph"/>
      </w:pPr>
      <w:r>
        <w:t xml:space="preserve">A late payment surcharge of 1.5% per month will apply to any outstanding balance after the due date, in accordance with Spanish commercial law (Ley 3/2004 de lucha contra la morosidad en las operaciones comerciales).</w:t>
      </w:r>
    </w:p>
    <w:bookmarkEnd w:id="24"/>
    <w:bookmarkStart w:id="25" w:name="additional-notes-terms-of-service"/>
    <w:p>
      <w:pPr>
        <w:pStyle w:val="Heading3"/>
      </w:pPr>
      <w:r>
        <w:t xml:space="preserve">Additional Notes &amp; Terms of Service</w:t>
      </w:r>
    </w:p>
    <w:p>
      <w:pPr>
        <w:numPr>
          <w:ilvl w:val="0"/>
          <w:numId w:val="1002"/>
        </w:numPr>
        <w:pStyle w:val="Compact"/>
      </w:pPr>
      <w:r>
        <w:t xml:space="preserve">All Marketing Manager services described in this invoice were performed by Laura Martínez Vidal, a certified Senior Marketing Manager registered with the Valencian Chamber of Commerce (Cámara de Comercio de Valencia), operating from her registered office in Valencia, Spain.</w:t>
      </w:r>
    </w:p>
    <w:p>
      <w:pPr>
        <w:numPr>
          <w:ilvl w:val="0"/>
          <w:numId w:val="1002"/>
        </w:numPr>
        <w:pStyle w:val="Compact"/>
      </w:pPr>
      <w:r>
        <w:t xml:space="preserve">Third-party advertising spend (Google Ads, Meta Ads, etc.) is billed separately and is not included in this invoice. A separate itemised ad-spend report is available upon request.</w:t>
      </w:r>
    </w:p>
    <w:p>
      <w:pPr>
        <w:numPr>
          <w:ilvl w:val="0"/>
          <w:numId w:val="1002"/>
        </w:numPr>
        <w:pStyle w:val="Compact"/>
      </w:pPr>
      <w:r>
        <w:t xml:space="preserve">All intellectual property, campaign assets, brand guidelines, and strategic documents created by the Marketing Manager during the engagement period remain the exclusive property of Mediterráneo Retail Group S.A. upon full settlement of this invoice.</w:t>
      </w:r>
    </w:p>
    <w:p>
      <w:pPr>
        <w:numPr>
          <w:ilvl w:val="0"/>
          <w:numId w:val="1002"/>
        </w:numPr>
        <w:pStyle w:val="Compact"/>
      </w:pPr>
      <w:r>
        <w:t xml:space="preserve">This invoice complies with the electronic invoicing requirements established by the Spanish Agencia Tributaria (AEAT) and the applicable regulations of the Comunitat Valenciana.</w:t>
      </w:r>
    </w:p>
    <w:p>
      <w:pPr>
        <w:numPr>
          <w:ilvl w:val="0"/>
          <w:numId w:val="1002"/>
        </w:numPr>
        <w:pStyle w:val="Compact"/>
      </w:pPr>
      <w:r>
        <w:t xml:space="preserve">For any queries regarding this invoice or the Marketing Manager services rendered, please contact the billing department at billing@valenciamarketing.es or by telephone at +34 963 123 456, Monday to Friday, 09:00–17:00 CET, Valencia, Spain.</w:t>
      </w:r>
    </w:p>
    <w:bookmarkEnd w:id="25"/>
    <w:p>
      <w:pPr>
        <w:pStyle w:val="FirstParagraph"/>
      </w:pPr>
      <w:r>
        <w:rPr>
          <w:bCs/>
          <w:b/>
        </w:rPr>
        <w:t xml:space="preserve">Valencia Digital Marketing Solutions S.L.</w:t>
      </w:r>
      <w:r>
        <w:t xml:space="preserve"> </w:t>
      </w:r>
      <w:r>
        <w:t xml:space="preserve">– Registered in the Mercantile Registry of Valencia, Spain. Reg. No. VA-2019-44821.</w:t>
      </w:r>
    </w:p>
    <w:p>
      <w:pPr>
        <w:pStyle w:val="BodyText"/>
      </w:pPr>
      <w:r>
        <w:t xml:space="preserve">Carrer de Colón, 45, 3ºB – 46004 Valencia, Spain | NIF: B-98765432 | CIF: B-98765432</w:t>
      </w:r>
    </w:p>
    <w:p>
      <w:pPr>
        <w:pStyle w:val="BodyText"/>
      </w:pPr>
      <w:r>
        <w:t xml:space="preserve">This invoice was generated electronically on 15 June 2025. No signature is required for validity under Spanish electronic commerce regulations.</w:t>
      </w:r>
    </w:p>
    <w:p>
      <w:pPr>
        <w:pStyle w:val="BodyText"/>
      </w:pPr>
      <w:r>
        <w:t xml:space="preserve">Thank you for your business. We look forward to continuing our Marketing Manager partnership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Valencia, Spain</dc:title>
  <dc:creator/>
  <dc:language>en</dc:language>
  <cp:keywords/>
  <dcterms:created xsi:type="dcterms:W3CDTF">2026-10-10T09:13:40Z</dcterms:created>
  <dcterms:modified xsi:type="dcterms:W3CDTF">2026-10-10T09:13:40Z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