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strategic-marketing-solutions-ltd"/>
    <w:p>
      <w:pPr>
        <w:pStyle w:val="Heading1"/>
      </w:pPr>
      <w:r>
        <w:t xml:space="preserve">Strategic Marketing Solutions Ltd</w:t>
      </w:r>
    </w:p>
    <w:p>
      <w:pPr>
        <w:pStyle w:val="FirstParagraph"/>
      </w:pPr>
      <w:r>
        <w:t xml:space="preserve">124 Corporation Street, Birmingham, B4 7AT</w:t>
      </w:r>
    </w:p>
    <w:p>
      <w:pPr>
        <w:pStyle w:val="BodyText"/>
      </w:pPr>
      <w:r>
        <w:t xml:space="preserve">United Kingdom</w:t>
      </w:r>
    </w:p>
    <w:p>
      <w:pPr>
        <w:pStyle w:val="BodyText"/>
      </w:pPr>
      <w:r>
        <w:t xml:space="preserve">Tel: +44 (0)121 496 0000</w:t>
      </w:r>
    </w:p>
    <w:p>
      <w:pPr>
        <w:pStyle w:val="BodyText"/>
      </w:pPr>
      <w:r>
        <w:t xml:space="preserve">Email: billing@strategicmarketing.co.uk</w:t>
      </w:r>
    </w:p>
    <w:p>
      <w:pPr>
        <w:pStyle w:val="BodyText"/>
      </w:pPr>
      <w:r>
        <w:t xml:space="preserve">VAT Registration No: GB 123 4567 89</w:t>
      </w:r>
    </w:p>
    <w:p>
      <w:pPr>
        <w:pStyle w:val="BodyText"/>
      </w:pPr>
      <w:r>
        <w:t xml:space="preserve">Company Reg No: 09876543</w:t>
      </w:r>
    </w:p>
    <w:bookmarkEnd w:id="20"/>
    <w:bookmarkStart w:id="21" w:name="invoice"/>
    <w:p>
      <w:pPr>
        <w:pStyle w:val="Heading2"/>
      </w:pPr>
      <w:r>
        <w:t xml:space="preserve">INVOICE</w:t>
      </w:r>
    </w:p>
    <w:p>
      <w:pPr>
        <w:pStyle w:val="FirstParagraph"/>
      </w:pPr>
      <w:r>
        <w:t xml:space="preserve">Invoice No: SMS/2025/0047</w:t>
      </w:r>
    </w:p>
    <w:p>
      <w:pPr>
        <w:pStyle w:val="BodyText"/>
      </w:pPr>
      <w:r>
        <w:t xml:space="preserve">Date Issued: 15 June 2025</w:t>
      </w:r>
    </w:p>
    <w:p>
      <w:pPr>
        <w:pStyle w:val="BodyText"/>
      </w:pPr>
      <w:r>
        <w:t xml:space="preserve">Due Date: 15 July 2025</w:t>
      </w:r>
    </w:p>
    <w:p>
      <w:pPr>
        <w:pStyle w:val="BodyText"/>
      </w:pPr>
      <w:r>
        <w:t xml:space="preserve">Reference: MM-BHM-2025-Q2</w:t>
      </w:r>
    </w:p>
    <w:bookmarkEnd w:id="21"/>
    <w:bookmarkStart w:id="22" w:name="bill-to"/>
    <w:p>
      <w:pPr>
        <w:pStyle w:val="Heading3"/>
      </w:pPr>
      <w:r>
        <w:t xml:space="preserve">Bill To</w:t>
      </w:r>
    </w:p>
    <w:p>
      <w:pPr>
        <w:pStyle w:val="FirstParagraph"/>
      </w:pPr>
      <w:r>
        <w:rPr>
          <w:bCs/>
          <w:b/>
        </w:rPr>
        <w:t xml:space="preserve">Northfield Retail Group PLC</w:t>
      </w:r>
    </w:p>
    <w:p>
      <w:pPr>
        <w:pStyle w:val="BodyText"/>
      </w:pPr>
      <w:r>
        <w:t xml:space="preserve">Attention: David Hartley, Chief Executive Officer</w:t>
      </w:r>
    </w:p>
    <w:p>
      <w:pPr>
        <w:pStyle w:val="BodyText"/>
      </w:pPr>
      <w:r>
        <w:t xml:space="preserve">56 New Street, Birmingham, B2 4HA</w:t>
      </w:r>
    </w:p>
    <w:p>
      <w:pPr>
        <w:pStyle w:val="BodyText"/>
      </w:pPr>
      <w:r>
        <w:t xml:space="preserve">United Kingdom</w:t>
      </w:r>
    </w:p>
    <w:p>
      <w:pPr>
        <w:pStyle w:val="BodyText"/>
      </w:pPr>
      <w:r>
        <w:t xml:space="preserve">VAT No: GB 987 6543 21</w:t>
      </w:r>
    </w:p>
    <w:bookmarkEnd w:id="22"/>
    <w:bookmarkStart w:id="23" w:name="service-provider"/>
    <w:p>
      <w:pPr>
        <w:pStyle w:val="Heading3"/>
      </w:pPr>
      <w:r>
        <w:t xml:space="preserve">Service Provider</w:t>
      </w:r>
    </w:p>
    <w:p>
      <w:pPr>
        <w:pStyle w:val="FirstParagraph"/>
      </w:pPr>
      <w:r>
        <w:rPr>
          <w:bCs/>
          <w:b/>
        </w:rPr>
        <w:t xml:space="preserve">Strategic Marketing Solutions Ltd</w:t>
      </w:r>
    </w:p>
    <w:p>
      <w:pPr>
        <w:pStyle w:val="BodyText"/>
      </w:pPr>
      <w:r>
        <w:t xml:space="preserve">Marketing Manager: Sarah Whitmore, MSc</w:t>
      </w:r>
    </w:p>
    <w:p>
      <w:pPr>
        <w:pStyle w:val="BodyText"/>
      </w:pPr>
      <w:r>
        <w:t xml:space="preserve">124 Corporation Street, Birmingham, B4 7AT</w:t>
      </w:r>
    </w:p>
    <w:p>
      <w:pPr>
        <w:pStyle w:val="BodyText"/>
      </w:pPr>
      <w:r>
        <w:t xml:space="preserve">United Kingdom</w:t>
      </w:r>
    </w:p>
    <w:p>
      <w:pPr>
        <w:pStyle w:val="BodyText"/>
      </w:pPr>
      <w:r>
        <w:t xml:space="preserve">Role: Lead Marketing Manager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VAT (20%)</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Marketing Manager strategic planning and quarterly campaign development for the Birmingham metropolitan region, including competitor analysis and market positioning within the United Kingdom retail sector.</w:t>
            </w:r>
          </w:p>
        </w:tc>
        <w:tc>
          <w:tcPr/>
          <w:p>
            <w:pPr>
              <w:pStyle w:val="Compact"/>
              <w:jc w:val="left"/>
            </w:pPr>
            <w:r>
              <w:t xml:space="preserve">£85.00/hr</w:t>
            </w:r>
          </w:p>
        </w:tc>
        <w:tc>
          <w:tcPr/>
          <w:p>
            <w:pPr>
              <w:pStyle w:val="Compact"/>
              <w:jc w:val="left"/>
            </w:pPr>
            <w:r>
              <w:t xml:space="preserve">40</w:t>
            </w:r>
          </w:p>
        </w:tc>
        <w:tc>
          <w:tcPr/>
          <w:p>
            <w:pPr>
              <w:pStyle w:val="Compact"/>
              <w:jc w:val="left"/>
            </w:pPr>
            <w:r>
              <w:t xml:space="preserve">£680.00</w:t>
            </w:r>
          </w:p>
        </w:tc>
        <w:tc>
          <w:tcPr/>
          <w:p>
            <w:pPr>
              <w:pStyle w:val="Compact"/>
              <w:jc w:val="left"/>
            </w:pPr>
            <w:r>
              <w:t xml:space="preserve">£4,080.00</w:t>
            </w:r>
          </w:p>
        </w:tc>
      </w:tr>
      <w:tr>
        <w:tc>
          <w:tcPr/>
          <w:p>
            <w:pPr>
              <w:pStyle w:val="Compact"/>
              <w:jc w:val="left"/>
            </w:pPr>
            <w:r>
              <w:t xml:space="preserve">02</w:t>
            </w:r>
          </w:p>
        </w:tc>
        <w:tc>
          <w:tcPr/>
          <w:p>
            <w:pPr>
              <w:pStyle w:val="Compact"/>
              <w:jc w:val="left"/>
            </w:pPr>
            <w:r>
              <w:t xml:space="preserve">Marketing Manager oversight of digital advertising channels (PPC, social media, email marketing) targeting consumers across Birmingham and the West Midlands, United Kingdom. Includes monthly performance reporting and optimisation.</w:t>
            </w:r>
          </w:p>
        </w:tc>
        <w:tc>
          <w:tcPr/>
          <w:p>
            <w:pPr>
              <w:pStyle w:val="Compact"/>
              <w:jc w:val="left"/>
            </w:pPr>
            <w:r>
              <w:t xml:space="preserve">£85.00/hr</w:t>
            </w:r>
          </w:p>
        </w:tc>
        <w:tc>
          <w:tcPr/>
          <w:p>
            <w:pPr>
              <w:pStyle w:val="Compact"/>
              <w:jc w:val="left"/>
            </w:pPr>
            <w:r>
              <w:t xml:space="preserve">60</w:t>
            </w:r>
          </w:p>
        </w:tc>
        <w:tc>
          <w:tcPr/>
          <w:p>
            <w:pPr>
              <w:pStyle w:val="Compact"/>
              <w:jc w:val="left"/>
            </w:pPr>
            <w:r>
              <w:t xml:space="preserve">£1,020.00</w:t>
            </w:r>
          </w:p>
        </w:tc>
        <w:tc>
          <w:tcPr/>
          <w:p>
            <w:pPr>
              <w:pStyle w:val="Compact"/>
              <w:jc w:val="left"/>
            </w:pPr>
            <w:r>
              <w:t xml:space="preserve">£6,120.00</w:t>
            </w:r>
          </w:p>
        </w:tc>
      </w:tr>
      <w:tr>
        <w:tc>
          <w:tcPr/>
          <w:p>
            <w:pPr>
              <w:pStyle w:val="Compact"/>
              <w:jc w:val="left"/>
            </w:pPr>
            <w:r>
              <w:t xml:space="preserve">03</w:t>
            </w:r>
          </w:p>
        </w:tc>
        <w:tc>
          <w:tcPr/>
          <w:p>
            <w:pPr>
              <w:pStyle w:val="Compact"/>
              <w:jc w:val="left"/>
            </w:pPr>
            <w:r>
              <w:t xml:space="preserve">Marketing Manager coordination of the Birmingham International Trade Fair presence, including booth design brief, promotional material production, and on-site brand activation strategy for the United Kingdom market.</w:t>
            </w:r>
          </w:p>
        </w:tc>
        <w:tc>
          <w:tcPr/>
          <w:p>
            <w:pPr>
              <w:pStyle w:val="Compact"/>
              <w:jc w:val="left"/>
            </w:pPr>
            <w:r>
              <w:t xml:space="preserve">£85.00/hr</w:t>
            </w:r>
          </w:p>
        </w:tc>
        <w:tc>
          <w:tcPr/>
          <w:p>
            <w:pPr>
              <w:pStyle w:val="Compact"/>
              <w:jc w:val="left"/>
            </w:pPr>
            <w:r>
              <w:t xml:space="preserve">32</w:t>
            </w:r>
          </w:p>
        </w:tc>
        <w:tc>
          <w:tcPr/>
          <w:p>
            <w:pPr>
              <w:pStyle w:val="Compact"/>
              <w:jc w:val="left"/>
            </w:pPr>
            <w:r>
              <w:t xml:space="preserve">£544.00</w:t>
            </w:r>
          </w:p>
        </w:tc>
        <w:tc>
          <w:tcPr/>
          <w:p>
            <w:pPr>
              <w:pStyle w:val="Compact"/>
              <w:jc w:val="left"/>
            </w:pPr>
            <w:r>
              <w:t xml:space="preserve">£3,264.00</w:t>
            </w:r>
          </w:p>
        </w:tc>
      </w:tr>
      <w:tr>
        <w:tc>
          <w:tcPr/>
          <w:p>
            <w:pPr>
              <w:pStyle w:val="Compact"/>
              <w:jc w:val="left"/>
            </w:pPr>
            <w:r>
              <w:t xml:space="preserve">04</w:t>
            </w:r>
          </w:p>
        </w:tc>
        <w:tc>
          <w:tcPr/>
          <w:p>
            <w:pPr>
              <w:pStyle w:val="Compact"/>
              <w:jc w:val="left"/>
            </w:pPr>
            <w:r>
              <w:t xml:space="preserve">Marketing Manager preparation of the annual brand audit and consumer perception study for the Birmingham, United Kingdom market. Deliverables include a 45-page report, stakeholder presentation, and actionable recommendations.</w:t>
            </w:r>
          </w:p>
        </w:tc>
        <w:tc>
          <w:tcPr/>
          <w:p>
            <w:pPr>
              <w:pStyle w:val="Compact"/>
              <w:jc w:val="left"/>
            </w:pPr>
            <w:r>
              <w:t xml:space="preserve">£85.00/hr</w:t>
            </w:r>
          </w:p>
        </w:tc>
        <w:tc>
          <w:tcPr/>
          <w:p>
            <w:pPr>
              <w:pStyle w:val="Compact"/>
              <w:jc w:val="left"/>
            </w:pPr>
            <w:r>
              <w:t xml:space="preserve">48</w:t>
            </w:r>
          </w:p>
        </w:tc>
        <w:tc>
          <w:tcPr/>
          <w:p>
            <w:pPr>
              <w:pStyle w:val="Compact"/>
              <w:jc w:val="left"/>
            </w:pPr>
            <w:r>
              <w:t xml:space="preserve">£816.00</w:t>
            </w:r>
          </w:p>
        </w:tc>
        <w:tc>
          <w:tcPr/>
          <w:p>
            <w:pPr>
              <w:pStyle w:val="Compact"/>
              <w:jc w:val="left"/>
            </w:pPr>
            <w:r>
              <w:t xml:space="preserve">£4,896.00</w:t>
            </w:r>
          </w:p>
        </w:tc>
      </w:tr>
      <w:tr>
        <w:tc>
          <w:tcPr/>
          <w:p>
            <w:pPr>
              <w:pStyle w:val="Compact"/>
              <w:jc w:val="left"/>
            </w:pPr>
            <w:r>
              <w:t xml:space="preserve">05</w:t>
            </w:r>
          </w:p>
        </w:tc>
        <w:tc>
          <w:tcPr/>
          <w:p>
            <w:pPr>
              <w:pStyle w:val="Compact"/>
              <w:jc w:val="left"/>
            </w:pPr>
            <w:r>
              <w:t xml:space="preserve">Marketing Manager supervision of the content marketing programme, including editorial calendar management, copywriting briefs, and SEO strategy for the Birmingham-based e-commerce platform serving the wider United Kingdom audience.</w:t>
            </w:r>
          </w:p>
        </w:tc>
        <w:tc>
          <w:tcPr/>
          <w:p>
            <w:pPr>
              <w:pStyle w:val="Compact"/>
              <w:jc w:val="left"/>
            </w:pPr>
            <w:r>
              <w:t xml:space="preserve">£85.00/hr</w:t>
            </w:r>
          </w:p>
        </w:tc>
        <w:tc>
          <w:tcPr/>
          <w:p>
            <w:pPr>
              <w:pStyle w:val="Compact"/>
              <w:jc w:val="left"/>
            </w:pPr>
            <w:r>
              <w:t xml:space="preserve">56</w:t>
            </w:r>
          </w:p>
        </w:tc>
        <w:tc>
          <w:tcPr/>
          <w:p>
            <w:pPr>
              <w:pStyle w:val="Compact"/>
              <w:jc w:val="left"/>
            </w:pPr>
            <w:r>
              <w:t xml:space="preserve">£952.00</w:t>
            </w:r>
          </w:p>
        </w:tc>
        <w:tc>
          <w:tcPr/>
          <w:p>
            <w:pPr>
              <w:pStyle w:val="Compact"/>
              <w:jc w:val="left"/>
            </w:pPr>
            <w:r>
              <w:t xml:space="preserve">£5,768.00</w:t>
            </w:r>
          </w:p>
        </w:tc>
      </w:tr>
      <w:tr>
        <w:tc>
          <w:tcPr/>
          <w:p>
            <w:pPr>
              <w:pStyle w:val="Compact"/>
              <w:jc w:val="left"/>
            </w:pPr>
            <w:r>
              <w:t xml:space="preserve">06</w:t>
            </w:r>
          </w:p>
        </w:tc>
        <w:tc>
          <w:tcPr/>
          <w:p>
            <w:pPr>
              <w:pStyle w:val="Compact"/>
              <w:jc w:val="left"/>
            </w:pPr>
            <w:r>
              <w:t xml:space="preserve">Marketing Manager facilitation of two cross-departmental workshops in Birmingham, United Kingdom, focused on aligning sales and marketing objectives for the forthcoming fiscal year. Includes pre-workshop research and post-workshop action plans.</w:t>
            </w:r>
          </w:p>
        </w:tc>
        <w:tc>
          <w:tcPr/>
          <w:p>
            <w:pPr>
              <w:pStyle w:val="Compact"/>
              <w:jc w:val="left"/>
            </w:pPr>
            <w:r>
              <w:t xml:space="preserve">£85.00/hr</w:t>
            </w:r>
          </w:p>
        </w:tc>
        <w:tc>
          <w:tcPr/>
          <w:p>
            <w:pPr>
              <w:pStyle w:val="Compact"/>
              <w:jc w:val="left"/>
            </w:pPr>
            <w:r>
              <w:t xml:space="preserve">24</w:t>
            </w:r>
          </w:p>
        </w:tc>
        <w:tc>
          <w:tcPr/>
          <w:p>
            <w:pPr>
              <w:pStyle w:val="Compact"/>
              <w:jc w:val="left"/>
            </w:pPr>
            <w:r>
              <w:t xml:space="preserve">£408.00</w:t>
            </w:r>
          </w:p>
        </w:tc>
        <w:tc>
          <w:tcPr/>
          <w:p>
            <w:pPr>
              <w:pStyle w:val="Compact"/>
              <w:jc w:val="left"/>
            </w:pPr>
            <w:r>
              <w:t xml:space="preserve">£2,568.00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£26,696.00</w:t>
            </w:r>
          </w:p>
        </w:tc>
      </w:tr>
      <w:tr>
        <w:tc>
          <w:tcPr/>
          <w:p>
            <w:pPr>
              <w:pStyle w:val="Compact"/>
              <w:jc w:val="left"/>
            </w:pPr>
            <w:r>
              <w:t xml:space="preserve">VAT @ 20%</w:t>
            </w:r>
            <w:r>
              <w:t xml:space="preserve"> </w:t>
            </w:r>
            <w:r>
              <w:t xml:space="preserve">UK VAT</w:t>
            </w:r>
          </w:p>
        </w:tc>
        <w:tc>
          <w:tcPr/>
          <w:p>
            <w:pPr>
              <w:pStyle w:val="Compact"/>
              <w:jc w:val="left"/>
            </w:pPr>
            <w:r>
              <w:t xml:space="preserve">£5,339.20</w:t>
            </w:r>
          </w:p>
        </w:tc>
      </w:tr>
      <w:tr>
        <w:tc>
          <w:tcPr/>
          <w:p>
            <w:pPr>
              <w:pStyle w:val="Compact"/>
              <w:jc w:val="left"/>
            </w:pPr>
            <w:r>
              <w:t xml:space="preserve">TOTAL DUE (Incl. VAT)</w:t>
            </w:r>
          </w:p>
        </w:tc>
        <w:tc>
          <w:tcPr/>
          <w:p>
            <w:pPr>
              <w:pStyle w:val="Compact"/>
              <w:jc w:val="left"/>
            </w:pPr>
            <w:r>
              <w:t xml:space="preserve">£32,035.20</w:t>
            </w:r>
          </w:p>
        </w:tc>
      </w:tr>
    </w:tbl>
    <w:bookmarkStart w:id="24" w:name="invoice-notes-terms-of-service"/>
    <w:p>
      <w:pPr>
        <w:pStyle w:val="Heading3"/>
      </w:pPr>
      <w:r>
        <w:t xml:space="preserve">Invoice Notes &amp; Terms of Service</w:t>
      </w:r>
    </w:p>
    <w:p>
      <w:pPr>
        <w:pStyle w:val="FirstParagraph"/>
      </w:pPr>
      <w:r>
        <w:t xml:space="preserve">This Invoice is issued by Strategic Marketing Solutions Ltd, a company registered in England and Wales (Company No. 09876543), with its principal office located in Birmingham, United Kingdom. All services rendered under this Invoice were delivered by our Lead Marketing Manager, Sarah Whitmore, MSc, in accordance with the Master Service Agreement dated 1 January 2025.</w:t>
      </w:r>
    </w:p>
    <w:p>
      <w:pPr>
        <w:pStyle w:val="BodyText"/>
      </w:pPr>
      <w:r>
        <w:t xml:space="preserve">The Marketing Manager services described in this Invoice encompass a comprehensive range of strategic, tactical, and operational marketing activities performed specifically for the Birmingham, United Kingdom market. All deliverables have been accepted in writing by the client's designated project sponsor prior to the issuance of this Invoice.</w:t>
      </w:r>
    </w:p>
    <w:p>
      <w:pPr>
        <w:pStyle w:val="BodyText"/>
      </w:pPr>
      <w:r>
        <w:t xml:space="preserve">Payment is due within thirty (30) calendar days of the Invoice date, as stated above. Please ensure that the Invoice reference number SMS/2025/0047 is quoted on all correspondence and remittances. Late payments may be subject to interest charges in accordance with the Late Payment of Commercial Debts (Interest) Act 1998, applicable throughout the United Kingdom.</w:t>
      </w:r>
    </w:p>
    <w:p>
      <w:pPr>
        <w:pStyle w:val="BodyText"/>
      </w:pPr>
      <w:r>
        <w:t xml:space="preserve">Should you have any queries regarding this Invoice or the Marketing Manager services rendered, please contact our billing department in Birmingham, United Kingdom, at billing@strategicmarketing.co.uk or by telephone on +44 (0)121 496 0000. We are available Monday to Friday, 09:00 to 17:30 GMT.</w:t>
      </w:r>
    </w:p>
    <w:p>
      <w:pPr>
        <w:pStyle w:val="BodyText"/>
      </w:pPr>
      <w:r>
        <w:t xml:space="preserve">This Invoice constitutes a valid tax document for VAT purposes in the United Kingdom. The VAT amount shown is calculated at the standard rate of 20% as prescribed by HM Revenue &amp; Customs. No deduction of VAT is applicable as the client is a registered taxable person in the United Kingdom.</w:t>
      </w:r>
    </w:p>
    <w:bookmarkEnd w:id="24"/>
    <w:bookmarkStart w:id="25" w:name="bank-transfer-details"/>
    <w:p>
      <w:pPr>
        <w:pStyle w:val="Heading4"/>
      </w:pPr>
      <w:r>
        <w:t xml:space="preserve">Bank Transfer Details</w:t>
      </w:r>
    </w:p>
    <w:p>
      <w:pPr>
        <w:pStyle w:val="FirstParagraph"/>
      </w:pPr>
      <w:r>
        <w:rPr>
          <w:bCs/>
          <w:b/>
        </w:rPr>
        <w:t xml:space="preserve">Bank:</w:t>
      </w:r>
      <w:r>
        <w:t xml:space="preserve"> </w:t>
      </w:r>
      <w:r>
        <w:t xml:space="preserve">HSBC Bank plc</w:t>
      </w:r>
    </w:p>
    <w:p>
      <w:pPr>
        <w:pStyle w:val="BodyText"/>
      </w:pPr>
      <w:r>
        <w:rPr>
          <w:bCs/>
          <w:b/>
        </w:rPr>
        <w:t xml:space="preserve">Branch:</w:t>
      </w:r>
      <w:r>
        <w:t xml:space="preserve"> </w:t>
      </w:r>
      <w:r>
        <w:t xml:space="preserve">Birmingham, United Kingdom</w:t>
      </w:r>
    </w:p>
    <w:p>
      <w:pPr>
        <w:pStyle w:val="BodyText"/>
      </w:pPr>
      <w:r>
        <w:rPr>
          <w:bCs/>
          <w:b/>
        </w:rPr>
        <w:t xml:space="preserve">Account Name:</w:t>
      </w:r>
      <w:r>
        <w:t xml:space="preserve"> </w:t>
      </w:r>
      <w:r>
        <w:t xml:space="preserve">Strategic Marketing Solutions Ltd</w:t>
      </w:r>
    </w:p>
    <w:p>
      <w:pPr>
        <w:pStyle w:val="BodyText"/>
      </w:pPr>
      <w:r>
        <w:rPr>
          <w:bCs/>
          <w:b/>
        </w:rPr>
        <w:t xml:space="preserve">Sort Code:</w:t>
      </w:r>
      <w:r>
        <w:t xml:space="preserve"> </w:t>
      </w:r>
      <w:r>
        <w:t xml:space="preserve">40-05-01</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HSBC 4005 0112 3456 78</w:t>
      </w:r>
    </w:p>
    <w:p>
      <w:pPr>
        <w:pStyle w:val="BodyText"/>
      </w:pPr>
      <w:r>
        <w:rPr>
          <w:bCs/>
          <w:b/>
        </w:rPr>
        <w:t xml:space="preserve">BIC/SWIFT:</w:t>
      </w:r>
      <w:r>
        <w:t xml:space="preserve"> </w:t>
      </w:r>
      <w:r>
        <w:t xml:space="preserve">HSBCGB22</w:t>
      </w:r>
    </w:p>
    <w:bookmarkEnd w:id="25"/>
    <w:bookmarkStart w:id="26" w:name="payment-reminders"/>
    <w:p>
      <w:pPr>
        <w:pStyle w:val="Heading4"/>
      </w:pPr>
      <w:r>
        <w:t xml:space="preserve">Payment Reminders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Method:</w:t>
      </w:r>
      <w:r>
        <w:t xml:space="preserve"> </w:t>
      </w:r>
      <w:r>
        <w:t xml:space="preserve">BACS / CHAPS / Direct Debit</w:t>
      </w:r>
    </w:p>
    <w:p>
      <w:pPr>
        <w:pStyle w:val="BodyText"/>
      </w:pPr>
      <w:r>
        <w:rPr>
          <w:bCs/>
          <w:b/>
        </w:rPr>
        <w:t xml:space="preserve">Currency:</w:t>
      </w:r>
      <w:r>
        <w:t xml:space="preserve"> </w:t>
      </w:r>
      <w:r>
        <w:t xml:space="preserve">British Pounds (GBP)</w:t>
      </w:r>
    </w:p>
    <w:p>
      <w:pPr>
        <w:pStyle w:val="BodyText"/>
      </w:pPr>
      <w:r>
        <w:rPr>
          <w:bCs/>
          <w:b/>
        </w:rPr>
        <w:t xml:space="preserve">Reference:</w:t>
      </w:r>
      <w:r>
        <w:t xml:space="preserve"> </w:t>
      </w:r>
      <w:r>
        <w:t xml:space="preserve">SMS/2025/0047</w:t>
      </w:r>
    </w:p>
    <w:p>
      <w:pPr>
        <w:pStyle w:val="BodyText"/>
      </w:pPr>
      <w:r>
        <w:rPr>
          <w:bCs/>
          <w:b/>
        </w:rPr>
        <w:t xml:space="preserve">PO Number:</w:t>
      </w:r>
      <w:r>
        <w:t xml:space="preserve"> </w:t>
      </w:r>
      <w:r>
        <w:t xml:space="preserve">NRG-PO-2025-1182</w:t>
      </w:r>
    </w:p>
    <w:bookmarkEnd w:id="26"/>
    <w:p>
      <w:pPr>
        <w:pStyle w:val="BodyText"/>
      </w:pPr>
      <w:r>
        <w:rPr>
          <w:bCs/>
          <w:b/>
        </w:rPr>
        <w:t xml:space="preserve">Strategic Marketing Solutions Ltd</w:t>
      </w:r>
      <w:r>
        <w:t xml:space="preserve"> </w:t>
      </w:r>
      <w:r>
        <w:t xml:space="preserve">| 124 Corporation Street, Birmingham, B4 7AT, United Kingdom</w:t>
      </w:r>
    </w:p>
    <w:p>
      <w:pPr>
        <w:pStyle w:val="BodyText"/>
      </w:pPr>
      <w:r>
        <w:t xml:space="preserve">Registered in England &amp; Wales No. 09876543 | VAT No. GB 123 4567 89 | Director: Sarah Whitmore, MSc (Marketing Manager)</w:t>
      </w:r>
    </w:p>
    <w:p>
      <w:pPr>
        <w:pStyle w:val="BodyText"/>
      </w:pPr>
      <w:r>
        <w:t xml:space="preserve">This Invoice was generated electronically and is valid without a physical signature. For authentication, please verify the Invoice reference against our online portal at www.strategicmarketing.co.uk/invoice-verification.</w:t>
      </w:r>
    </w:p>
    <w:p>
      <w:pPr>
        <w:pStyle w:val="BodyText"/>
      </w:pPr>
      <w:r>
        <w:t xml:space="preserve">Thank you for your business. We look forward to continuing our partnership in delivering exceptional Marketing Manager services in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Birmingham, United Kingdom</dc:title>
  <dc:creator/>
  <dc:language>en-GB</dc:language>
  <cp:keywords/>
  <dcterms:created xsi:type="dcterms:W3CDTF">2026-10-10T08:42:25Z</dcterms:created>
  <dcterms:modified xsi:type="dcterms:W3CDTF">2026-10-10T08:42:25Z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