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automecânica-são-paulo-ltda."/>
    <w:p>
      <w:pPr>
        <w:pStyle w:val="Heading1"/>
      </w:pPr>
      <w:r>
        <w:t xml:space="preserve">AutoMecânica São Paulo Ltda.</w:t>
      </w:r>
    </w:p>
    <w:p>
      <w:pPr>
        <w:pStyle w:val="FirstParagraph"/>
      </w:pPr>
      <w:r>
        <w:t xml:space="preserve">CNPJ: 12.345.678/0001-90</w:t>
      </w:r>
    </w:p>
    <w:p>
      <w:pPr>
        <w:pStyle w:val="BodyText"/>
      </w:pPr>
      <w:r>
        <w:t xml:space="preserve">Av. Paulista, 1500 - Bela Vista</w:t>
      </w:r>
    </w:p>
    <w:p>
      <w:pPr>
        <w:pStyle w:val="BodyText"/>
      </w:pPr>
      <w:r>
        <w:t xml:space="preserve">São Paulo, SP - CEP 01310-100</w:t>
      </w:r>
    </w:p>
    <w:p>
      <w:pPr>
        <w:pStyle w:val="BodyText"/>
      </w:pPr>
      <w:r>
        <w:t xml:space="preserve">Phone: +55 (11) 3456-7890</w:t>
      </w:r>
    </w:p>
    <w:p>
      <w:pPr>
        <w:pStyle w:val="BodyText"/>
      </w:pPr>
      <w:r>
        <w:t xml:space="preserve">Email: contato@automecanicasp.com.br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Issue Date:</w:t>
      </w:r>
      <w:r>
        <w:t xml:space="preserve"> </w:t>
      </w:r>
      <w:r>
        <w:t xml:space="preserve">15/06/2025</w:t>
      </w:r>
    </w:p>
    <w:p>
      <w:pPr>
        <w:pStyle w:val="BodyText"/>
      </w:pPr>
      <w:r>
        <w:rPr>
          <w:bCs/>
          <w:b/>
        </w:rPr>
        <w:t xml:space="preserve">Due Date:</w:t>
      </w:r>
      <w:r>
        <w:t xml:space="preserve"> </w:t>
      </w:r>
      <w:r>
        <w:t xml:space="preserve">30/06/2025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Ricardo Almeida Santos</w:t>
      </w:r>
    </w:p>
    <w:p>
      <w:pPr>
        <w:pStyle w:val="BodyText"/>
      </w:pPr>
      <w:r>
        <w:t xml:space="preserve">CPF: 123.456.789-00</w:t>
      </w:r>
    </w:p>
    <w:p>
      <w:pPr>
        <w:pStyle w:val="BodyText"/>
      </w:pPr>
      <w:r>
        <w:t xml:space="preserve">Rua das Acácias, 245 - Apto 72</w:t>
      </w:r>
    </w:p>
    <w:p>
      <w:pPr>
        <w:pStyle w:val="BodyText"/>
      </w:pPr>
      <w:r>
        <w:t xml:space="preserve">Moema, São Paulo, SP - CEP 04077-030</w:t>
      </w:r>
    </w:p>
    <w:p>
      <w:pPr>
        <w:pStyle w:val="BodyText"/>
      </w:pPr>
      <w:r>
        <w:t xml:space="preserve">Phone: +55 (11) 98765-4321</w:t>
      </w:r>
    </w:p>
    <w:p>
      <w:pPr>
        <w:pStyle w:val="BodyText"/>
      </w:pPr>
      <w:r>
        <w:t xml:space="preserve">Email: ricardo.santos@email.com</w:t>
      </w:r>
    </w:p>
    <w:p>
      <w:pPr>
        <w:pStyle w:val="BodyText"/>
      </w:pPr>
      <w:r>
        <w:rPr>
          <w:bCs/>
          <w:b/>
        </w:rPr>
        <w:t xml:space="preserve">Vehicle:</w:t>
      </w:r>
      <w:r>
        <w:t xml:space="preserve"> </w:t>
      </w:r>
      <w:r>
        <w:t xml:space="preserve">Toyota Corolla 2.0 Flex, 2022</w:t>
      </w:r>
    </w:p>
    <w:p>
      <w:pPr>
        <w:pStyle w:val="BodyText"/>
      </w:pPr>
      <w:r>
        <w:rPr>
          <w:bCs/>
          <w:b/>
        </w:rPr>
        <w:t xml:space="preserve">Plate:</w:t>
      </w:r>
      <w:r>
        <w:t xml:space="preserve"> </w:t>
      </w:r>
      <w:r>
        <w:t xml:space="preserve">FGH-2A34</w:t>
      </w:r>
    </w:p>
    <w:bookmarkEnd w:id="22"/>
    <w:bookmarkStart w:id="23" w:name="service-provider"/>
    <w:p>
      <w:pPr>
        <w:pStyle w:val="Heading3"/>
      </w:pPr>
      <w:r>
        <w:t xml:space="preserve">Service Provider</w:t>
      </w:r>
    </w:p>
    <w:p>
      <w:pPr>
        <w:pStyle w:val="FirstParagraph"/>
      </w:pPr>
      <w:r>
        <w:rPr>
          <w:bCs/>
          <w:b/>
        </w:rPr>
        <w:t xml:space="preserve">AutoMecânica São Paulo Ltda.</w:t>
      </w:r>
    </w:p>
    <w:p>
      <w:pPr>
        <w:pStyle w:val="BodyText"/>
      </w:pPr>
      <w:r>
        <w:t xml:space="preserve">Lead Mechanic: Carlos Eduardo Ferreira</w:t>
      </w:r>
    </w:p>
    <w:p>
      <w:pPr>
        <w:pStyle w:val="BodyText"/>
      </w:pPr>
      <w:r>
        <w:t xml:space="preserve">CREA-SP: 123456-D</w:t>
      </w:r>
    </w:p>
    <w:p>
      <w:pPr>
        <w:pStyle w:val="BodyText"/>
      </w:pPr>
      <w:r>
        <w:t xml:space="preserve">Workshop License: SP-2019-44521</w:t>
      </w:r>
    </w:p>
    <w:p>
      <w:pPr>
        <w:pStyle w:val="BodyText"/>
      </w:pPr>
      <w:r>
        <w:t xml:space="preserve">Service Center: São Paulo, Brazil</w:t>
      </w:r>
    </w:p>
    <w:p>
      <w:pPr>
        <w:pStyle w:val="BodyText"/>
      </w:pPr>
      <w:r>
        <w:t xml:space="preserve">Operating Hours: Mon-Fri 08:00-18:00</w:t>
      </w:r>
    </w:p>
    <w:p>
      <w:pPr>
        <w:pStyle w:val="BodyText"/>
      </w:pPr>
      <w:r>
        <w:t xml:space="preserve">Sat 08:00-12:00</w:t>
      </w:r>
    </w:p>
    <w:bookmarkEnd w:id="23"/>
    <w:bookmarkStart w:id="24" w:name="X2601e5c4ba98cdbe301310b28b520620806d480"/>
    <w:p>
      <w:pPr>
        <w:pStyle w:val="Heading3"/>
      </w:pPr>
      <w:r>
        <w:t xml:space="preserve">Invoice Service Details – Mechanic Work Performed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Complete engine oil change with synthetic 5W-30 oil (5 liters) and premium oil filter replacement – Mechanic diagnostic included</w:t>
            </w:r>
          </w:p>
        </w:tc>
        <w:tc>
          <w:tcPr/>
          <w:p>
            <w:pPr>
              <w:pStyle w:val="Compact"/>
              <w:jc w:val="left"/>
            </w:pPr>
            <w:r>
              <w:t xml:space="preserve">1</w:t>
            </w:r>
          </w:p>
        </w:tc>
        <w:tc>
          <w:tcPr/>
          <w:p>
            <w:pPr>
              <w:pStyle w:val="Compact"/>
              <w:jc w:val="left"/>
            </w:pPr>
            <w:r>
              <w:t xml:space="preserve">R$ 485,00</w:t>
            </w:r>
          </w:p>
        </w:tc>
        <w:tc>
          <w:tcPr/>
          <w:p>
            <w:pPr>
              <w:pStyle w:val="Compact"/>
              <w:jc w:val="left"/>
            </w:pPr>
            <w:r>
              <w:t xml:space="preserve">R$ 485,00</w:t>
            </w:r>
          </w:p>
        </w:tc>
      </w:tr>
      <w:tr>
        <w:tc>
          <w:tcPr/>
          <w:p>
            <w:pPr>
              <w:pStyle w:val="Compact"/>
              <w:jc w:val="left"/>
            </w:pPr>
            <w:r>
              <w:t xml:space="preserve">02</w:t>
            </w:r>
          </w:p>
        </w:tc>
        <w:tc>
          <w:tcPr/>
          <w:p>
            <w:pPr>
              <w:pStyle w:val="Compact"/>
              <w:jc w:val="left"/>
            </w:pPr>
            <w:r>
              <w:t xml:space="preserve">Front brake pad replacement (ceramic) with rotor resurfacing and brake fluid flush – full Mechanic inspection of braking system</w:t>
            </w:r>
          </w:p>
        </w:tc>
        <w:tc>
          <w:tcPr/>
          <w:p>
            <w:pPr>
              <w:pStyle w:val="Compact"/>
              <w:jc w:val="left"/>
            </w:pPr>
            <w:r>
              <w:t xml:space="preserve">1</w:t>
            </w:r>
          </w:p>
        </w:tc>
        <w:tc>
          <w:tcPr/>
          <w:p>
            <w:pPr>
              <w:pStyle w:val="Compact"/>
              <w:jc w:val="left"/>
            </w:pPr>
            <w:r>
              <w:t xml:space="preserve">R$ 1.240,00</w:t>
            </w:r>
          </w:p>
        </w:tc>
        <w:tc>
          <w:tcPr/>
          <w:p>
            <w:pPr>
              <w:pStyle w:val="Compact"/>
              <w:jc w:val="left"/>
            </w:pPr>
            <w:r>
              <w:t xml:space="preserve">R$ 1.240,00</w:t>
            </w:r>
          </w:p>
        </w:tc>
      </w:tr>
      <w:tr>
        <w:tc>
          <w:tcPr/>
          <w:p>
            <w:pPr>
              <w:pStyle w:val="Compact"/>
              <w:jc w:val="left"/>
            </w:pPr>
            <w:r>
              <w:t xml:space="preserve">03</w:t>
            </w:r>
          </w:p>
        </w:tc>
        <w:tc>
          <w:tcPr/>
          <w:p>
            <w:pPr>
              <w:pStyle w:val="Compact"/>
              <w:jc w:val="left"/>
            </w:pPr>
            <w:r>
              <w:t xml:space="preserve">Transmission fluid exchange (CVT) with filter replacement and computerized diagnostic scan – specialized Mechanic procedure</w:t>
            </w:r>
          </w:p>
        </w:tc>
        <w:tc>
          <w:tcPr/>
          <w:p>
            <w:pPr>
              <w:pStyle w:val="Compact"/>
              <w:jc w:val="left"/>
            </w:pPr>
            <w:r>
              <w:t xml:space="preserve">1</w:t>
            </w:r>
          </w:p>
        </w:tc>
        <w:tc>
          <w:tcPr/>
          <w:p>
            <w:pPr>
              <w:pStyle w:val="Compact"/>
              <w:jc w:val="left"/>
            </w:pPr>
            <w:r>
              <w:t xml:space="preserve">R$ 890,00</w:t>
            </w:r>
          </w:p>
        </w:tc>
        <w:tc>
          <w:tcPr/>
          <w:p>
            <w:pPr>
              <w:pStyle w:val="Compact"/>
              <w:jc w:val="left"/>
            </w:pPr>
            <w:r>
              <w:t xml:space="preserve">R$ 890,00</w:t>
            </w:r>
          </w:p>
        </w:tc>
      </w:tr>
      <w:tr>
        <w:tc>
          <w:tcPr/>
          <w:p>
            <w:pPr>
              <w:pStyle w:val="Compact"/>
              <w:jc w:val="left"/>
            </w:pPr>
            <w:r>
              <w:t xml:space="preserve">04</w:t>
            </w:r>
          </w:p>
        </w:tc>
        <w:tc>
          <w:tcPr/>
          <w:p>
            <w:pPr>
              <w:pStyle w:val="Compact"/>
              <w:jc w:val="left"/>
            </w:pPr>
            <w:r>
              <w:t xml:space="preserve">Air conditioning system deep cleaning, refrigerant recharge (R-134a), and compressor inspection by certified Mechanic technician</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r>
      <w:tr>
        <w:tc>
          <w:tcPr/>
          <w:p>
            <w:pPr>
              <w:pStyle w:val="Compact"/>
              <w:jc w:val="left"/>
            </w:pPr>
            <w:r>
              <w:t xml:space="preserve">05</w:t>
            </w:r>
          </w:p>
        </w:tc>
        <w:tc>
          <w:tcPr/>
          <w:p>
            <w:pPr>
              <w:pStyle w:val="Compact"/>
              <w:jc w:val="left"/>
            </w:pPr>
            <w:r>
              <w:t xml:space="preserve">Wheel alignment and balancing (4 wheels) with suspension component inspection – performed by senior Mechanic specialist</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06</w:t>
            </w:r>
          </w:p>
        </w:tc>
        <w:tc>
          <w:tcPr/>
          <w:p>
            <w:pPr>
              <w:pStyle w:val="Compact"/>
              <w:jc w:val="left"/>
            </w:pPr>
            <w:r>
              <w:t xml:space="preserve">Comprehensive 120-point vehicle inspection report including electrical system, exhaust, tires, and undercarriage – Mechanic certification document</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07</w:t>
            </w:r>
          </w:p>
        </w:tc>
        <w:tc>
          <w:tcPr/>
          <w:p>
            <w:pPr>
              <w:pStyle w:val="Compact"/>
              <w:jc w:val="left"/>
            </w:pPr>
            <w:r>
              <w:t xml:space="preserve">Replacement of 4 spark plugs (iridium) and ignition coil inspection – standard Mechanic maintenance procedure</w:t>
            </w:r>
          </w:p>
        </w:tc>
        <w:tc>
          <w:tcPr/>
          <w:p>
            <w:pPr>
              <w:pStyle w:val="Compact"/>
              <w:jc w:val="left"/>
            </w:pPr>
            <w:r>
              <w:t xml:space="preserve">1</w:t>
            </w:r>
          </w:p>
        </w:tc>
        <w:tc>
          <w:tcPr/>
          <w:p>
            <w:pPr>
              <w:pStyle w:val="Compact"/>
              <w:jc w:val="left"/>
            </w:pPr>
            <w:r>
              <w:t xml:space="preserve">R$ 520,00</w:t>
            </w:r>
          </w:p>
        </w:tc>
        <w:tc>
          <w:tcPr/>
          <w:p>
            <w:pPr>
              <w:pStyle w:val="Compact"/>
              <w:jc w:val="left"/>
            </w:pPr>
            <w:r>
              <w:t xml:space="preserve">R$ 520,00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R$ 4.385,00</w:t>
            </w:r>
          </w:p>
        </w:tc>
      </w:tr>
      <w:tr>
        <w:tc>
          <w:tcPr/>
          <w:p>
            <w:pPr>
              <w:pStyle w:val="Compact"/>
              <w:jc w:val="left"/>
            </w:pPr>
            <w:r>
              <w:t xml:space="preserve">Discount (Loyalty Program – 5%)</w:t>
            </w:r>
          </w:p>
        </w:tc>
        <w:tc>
          <w:tcPr/>
          <w:p>
            <w:pPr>
              <w:pStyle w:val="Compact"/>
              <w:jc w:val="left"/>
            </w:pPr>
            <w:r>
              <w:t xml:space="preserve">- R$ 219,25</w:t>
            </w:r>
          </w:p>
        </w:tc>
      </w:tr>
      <w:tr>
        <w:tc>
          <w:tcPr/>
          <w:p>
            <w:pPr>
              <w:pStyle w:val="Compact"/>
              <w:jc w:val="left"/>
            </w:pPr>
            <w:r>
              <w:t xml:space="preserve">ICMS (18% – São Paulo State Tax)</w:t>
            </w:r>
          </w:p>
        </w:tc>
        <w:tc>
          <w:tcPr/>
          <w:p>
            <w:pPr>
              <w:pStyle w:val="Compact"/>
              <w:jc w:val="left"/>
            </w:pPr>
            <w:r>
              <w:t xml:space="preserve">R$ 734,45</w:t>
            </w:r>
          </w:p>
        </w:tc>
      </w:tr>
      <w:tr>
        <w:tc>
          <w:tcPr/>
          <w:p>
            <w:pPr>
              <w:pStyle w:val="Compact"/>
              <w:jc w:val="left"/>
            </w:pPr>
            <w:r>
              <w:t xml:space="preserve">ISS (5% – São Paulo Municipal Service Tax)</w:t>
            </w:r>
          </w:p>
        </w:tc>
        <w:tc>
          <w:tcPr/>
          <w:p>
            <w:pPr>
              <w:pStyle w:val="Compact"/>
              <w:jc w:val="left"/>
            </w:pPr>
            <w:r>
              <w:t xml:space="preserve">R$ 208,86</w:t>
            </w:r>
          </w:p>
        </w:tc>
      </w:tr>
      <w:tr>
        <w:tc>
          <w:tcPr/>
          <w:p>
            <w:pPr>
              <w:pStyle w:val="Compact"/>
              <w:jc w:val="left"/>
            </w:pPr>
            <w:r>
              <w:t xml:space="preserve">PIS/COFINS (3.65%)</w:t>
            </w:r>
          </w:p>
        </w:tc>
        <w:tc>
          <w:tcPr/>
          <w:p>
            <w:pPr>
              <w:pStyle w:val="Compact"/>
              <w:jc w:val="left"/>
            </w:pPr>
            <w:r>
              <w:t xml:space="preserve">R$ 150,05</w:t>
            </w:r>
          </w:p>
        </w:tc>
      </w:tr>
      <w:tr>
        <w:tc>
          <w:tcPr/>
          <w:p>
            <w:pPr>
              <w:pStyle w:val="Compact"/>
              <w:jc w:val="left"/>
            </w:pPr>
            <w:r>
              <w:t xml:space="preserve">GRAND TOTAL</w:t>
            </w:r>
          </w:p>
        </w:tc>
        <w:tc>
          <w:tcPr/>
          <w:p>
            <w:pPr>
              <w:pStyle w:val="Compact"/>
              <w:jc w:val="left"/>
            </w:pPr>
            <w:r>
              <w:t xml:space="preserve">R$ 5.259,11</w:t>
            </w:r>
          </w:p>
        </w:tc>
      </w:tr>
    </w:tbl>
    <w:bookmarkEnd w:id="24"/>
    <w:bookmarkStart w:id="25" w:name="payment-instructions"/>
    <w:p>
      <w:pPr>
        <w:pStyle w:val="Heading3"/>
      </w:pPr>
      <w:r>
        <w:t xml:space="preserve">Payment Instructions</w:t>
      </w:r>
    </w:p>
    <w:p>
      <w:pPr>
        <w:pStyle w:val="FirstParagraph"/>
      </w:pPr>
      <w:r>
        <w:t xml:space="preserve">This Invoice must be settled within 15 calendar days from the issue date (30/06/2025). Payment may be made via bank transfer (TED/PIX) to the account below, or by credit card (up to 3 installments without interest) at our workshop in São Paulo, Brazil.</w:t>
      </w:r>
    </w:p>
    <w:p>
      <w:pPr>
        <w:pStyle w:val="BodyText"/>
      </w:pPr>
      <w:r>
        <w:rPr>
          <w:bCs/>
          <w:b/>
        </w:rPr>
        <w:t xml:space="preserve">Bank:</w:t>
      </w:r>
      <w:r>
        <w:t xml:space="preserve"> </w:t>
      </w:r>
      <w:r>
        <w:t xml:space="preserve">Banco do Brasil – Ag. 1234-5 – Conta: 98765-4</w:t>
      </w:r>
    </w:p>
    <w:p>
      <w:pPr>
        <w:pStyle w:val="BodyText"/>
      </w:pPr>
      <w:r>
        <w:rPr>
          <w:bCs/>
          <w:b/>
        </w:rPr>
        <w:t xml:space="preserve">PIX Key:</w:t>
      </w:r>
      <w:r>
        <w:t xml:space="preserve"> </w:t>
      </w:r>
      <w:r>
        <w:t xml:space="preserve">contato@automecanicasp.com.br</w:t>
      </w:r>
    </w:p>
    <w:p>
      <w:pPr>
        <w:pStyle w:val="BodyText"/>
      </w:pPr>
      <w:r>
        <w:rPr>
          <w:bCs/>
          <w:b/>
        </w:rPr>
        <w:t xml:space="preserve">Invoice Reference for Payment:</w:t>
      </w:r>
      <w:r>
        <w:t xml:space="preserve"> </w:t>
      </w:r>
      <w:r>
        <w:t xml:space="preserve">INV-2025-04872</w:t>
      </w:r>
    </w:p>
    <w:p>
      <w:pPr>
        <w:pStyle w:val="BodyText"/>
      </w:pPr>
      <w:r>
        <w:rPr>
          <w:bCs/>
          <w:b/>
        </w:rPr>
        <w:t xml:space="preserve">Boleto Bancário:</w:t>
      </w:r>
      <w:r>
        <w:t xml:space="preserve"> </w:t>
      </w:r>
      <w:r>
        <w:t xml:space="preserve">Available upon request at the workshop front desk.</w:t>
      </w:r>
    </w:p>
    <w:bookmarkEnd w:id="25"/>
    <w:bookmarkStart w:id="26" w:name="important-notes-regarding-this-invoice"/>
    <w:p>
      <w:pPr>
        <w:pStyle w:val="Heading3"/>
      </w:pPr>
      <w:r>
        <w:t xml:space="preserve">Important Notes Regarding This Invoice</w:t>
      </w:r>
    </w:p>
    <w:p>
      <w:pPr>
        <w:pStyle w:val="FirstParagraph"/>
      </w:pPr>
      <w:r>
        <w:t xml:space="preserve">1. This Invoice covers all Mechanic services performed on the vehicle listed above during the service period of 14/06/2025 to 15/06/2025 at our facility in São Paulo, Brazil. All parts used are original manufacturer components or OEM-equivalent parts with a minimum 12-month warranty.</w:t>
      </w:r>
    </w:p>
    <w:p>
      <w:pPr>
        <w:pStyle w:val="BodyText"/>
      </w:pPr>
      <w:r>
        <w:t xml:space="preserve">2. The Mechanic work described in this Invoice has been completed and verified by our senior technician, Carlos Eduardo Ferreira (CREA-SP: 123456-D). A detailed service report with before-and-after photographs is attached to this Invoice document and available for digital download.</w:t>
      </w:r>
    </w:p>
    <w:p>
      <w:pPr>
        <w:pStyle w:val="BodyText"/>
      </w:pPr>
      <w:r>
        <w:t xml:space="preserve">3. In accordance with Brazilian consumer protection law (Código de Defesa do Consumidor – Lei 8.078/1990), the client has a 30-day period to report any issues related to the Mechanic services listed in this Invoice. The workshop in São Paulo, Brazil, is fully committed to resolving any post-service concerns promptly.</w:t>
      </w:r>
    </w:p>
    <w:p>
      <w:pPr>
        <w:pStyle w:val="BodyText"/>
      </w:pPr>
      <w:r>
        <w:t xml:space="preserve">4. This Invoice is valid as a fiscal document (Nota Fiscal Eletrônica – NF-e) for tax and accounting purposes in Brazil. The NF-e access key and XML file will be sent via email within 24 hours of payment confirmation.</w:t>
      </w:r>
    </w:p>
    <w:p>
      <w:pPr>
        <w:pStyle w:val="BodyText"/>
      </w:pPr>
      <w:r>
        <w:t xml:space="preserve">5. Late payments on this Invoice are subject to a 2% penalty plus interest of 1% per month, as per Brazilian commercial regulations. Please contact our billing department in São Paulo for any questions regarding this Invoice or to arrange alternative payment schedules.</w:t>
      </w:r>
    </w:p>
    <w:p>
      <w:pPr>
        <w:pStyle w:val="BodyText"/>
      </w:pPr>
      <w:r>
        <w:t xml:space="preserve">6. AutoMecânica São Paulo Ltda. is a registered and licensed Mechanic service provider operating in the state of São Paulo, Brazil. All technicians on staff hold valid professional certifications and the workshop complies with all environmental regulations for waste oil and parts disposal as mandated by CETESB.</w:t>
      </w:r>
    </w:p>
    <w:bookmarkEnd w:id="26"/>
    <w:p>
      <w:pPr>
        <w:pStyle w:val="BodyText"/>
      </w:pPr>
      <w:r>
        <w:rPr>
          <w:bCs/>
          <w:b/>
        </w:rPr>
        <w:t xml:space="preserve">AutoMecânica São Paulo Ltda.</w:t>
      </w:r>
      <w:r>
        <w:t xml:space="preserve"> </w:t>
      </w:r>
      <w:r>
        <w:t xml:space="preserve">– CNPJ: 12.345.678/0001-90 – Av. Paulista, 1500, Bela Vista, São Paulo, SP, Brazil</w:t>
      </w:r>
    </w:p>
    <w:p>
      <w:pPr>
        <w:pStyle w:val="BodyText"/>
      </w:pPr>
      <w:r>
        <w:t xml:space="preserve">This Invoice was generated electronically and does not require a physical signature. It is valid as a legal fiscal document in Brazil.</w:t>
      </w:r>
    </w:p>
    <w:p>
      <w:pPr>
        <w:pStyle w:val="BodyText"/>
      </w:pPr>
      <w:r>
        <w:t xml:space="preserve">For questions regarding this Invoice, contact: billing@automecanicasp.com.br | +55 (11) 3456-7890 | Mon-Fri 08:00-18:00 BRT</w:t>
      </w:r>
    </w:p>
    <w:p>
      <w:pPr>
        <w:pStyle w:val="BodyText"/>
      </w:pPr>
      <w:r>
        <w:t xml:space="preserve">Document generated on 15/06/2025 | Invoice System v4.2 | AutoMecânica São Paulo – Your trusted Mechanic partner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Brazil São Paulo</dc:title>
  <dc:creator/>
  <dc:language>en</dc:language>
  <cp:keywords/>
  <dcterms:created xsi:type="dcterms:W3CDTF">2026-10-10T08:35:23Z</dcterms:created>
  <dcterms:modified xsi:type="dcterms:W3CDTF">2026-10-10T08:35:23Z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