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coastal-auto-mechanic-repair"/>
    <w:p>
      <w:pPr>
        <w:pStyle w:val="Heading1"/>
      </w:pPr>
      <w:r>
        <w:t xml:space="preserve">Coastal Auto Mechanic &amp; Repair</w:t>
      </w:r>
    </w:p>
    <w:p>
      <w:pPr>
        <w:pStyle w:val="FirstParagraph"/>
      </w:pPr>
      <w:r>
        <w:t xml:space="preserve">1847 West Broadway, Vancouver, BC V5Z 1M7, Canada</w:t>
      </w:r>
    </w:p>
    <w:p>
      <w:pPr>
        <w:pStyle w:val="BodyText"/>
      </w:pPr>
      <w:r>
        <w:t xml:space="preserve">Phone: (604) 555-0192 | Email: billing@coastalautomechanic.ca</w:t>
      </w:r>
    </w:p>
    <w:p>
      <w:pPr>
        <w:pStyle w:val="BodyText"/>
      </w:pPr>
      <w:r>
        <w:t xml:space="preserve">Business No. (BN): 123456789RT0001</w:t>
      </w:r>
    </w:p>
    <w:p>
      <w:pPr>
        <w:pStyle w:val="BodyText"/>
      </w:pPr>
      <w:r>
        <w:t xml:space="preserve">GST Registration: 123456789</w:t>
      </w:r>
    </w:p>
    <w:bookmarkEnd w:id="20"/>
    <w:bookmarkStart w:id="21" w:name="invoice"/>
    <w:p>
      <w:pPr>
        <w:pStyle w:val="Heading2"/>
      </w:pPr>
      <w:r>
        <w:t xml:space="preserve">INVOICE</w:t>
      </w:r>
    </w:p>
    <w:p>
      <w:pPr>
        <w:pStyle w:val="FirstParagraph"/>
      </w:pPr>
      <w:r>
        <w:t xml:space="preserve">Invoice No: INV-2025-04872</w:t>
      </w:r>
    </w:p>
    <w:p>
      <w:pPr>
        <w:pStyle w:val="BodyText"/>
      </w:pPr>
      <w:r>
        <w:t xml:space="preserve">Date Issued: June 12, 2025</w:t>
      </w:r>
    </w:p>
    <w:p>
      <w:pPr>
        <w:pStyle w:val="BodyText"/>
      </w:pPr>
      <w:r>
        <w:t xml:space="preserve">Due Date: July 12,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Margaret Chen</w:t>
      </w:r>
    </w:p>
    <w:p>
      <w:pPr>
        <w:pStyle w:val="BodyText"/>
      </w:pPr>
      <w:r>
        <w:rPr>
          <w:bCs/>
          <w:b/>
        </w:rPr>
        <w:t xml:space="preserve">Address:</w:t>
      </w:r>
      <w:r>
        <w:t xml:space="preserve"> </w:t>
      </w:r>
      <w:r>
        <w:t xml:space="preserve">2214 Oak Street, Vancouver, BC V6H 3B2, Canada</w:t>
      </w:r>
    </w:p>
    <w:p>
      <w:pPr>
        <w:pStyle w:val="BodyText"/>
      </w:pPr>
      <w:r>
        <w:rPr>
          <w:bCs/>
          <w:b/>
        </w:rPr>
        <w:t xml:space="preserve">Phone:</w:t>
      </w:r>
      <w:r>
        <w:t xml:space="preserve"> </w:t>
      </w:r>
      <w:r>
        <w:t xml:space="preserve">(604) 555-7843</w:t>
      </w:r>
    </w:p>
    <w:p>
      <w:pPr>
        <w:pStyle w:val="BodyText"/>
      </w:pPr>
      <w:r>
        <w:rPr>
          <w:bCs/>
          <w:b/>
        </w:rPr>
        <w:t xml:space="preserve">Email:</w:t>
      </w:r>
      <w:r>
        <w:t xml:space="preserve"> </w:t>
      </w:r>
      <w:r>
        <w:t xml:space="preserve">m.chen@email.ca</w:t>
      </w:r>
    </w:p>
    <w:p>
      <w:pPr>
        <w:pStyle w:val="BodyText"/>
      </w:pPr>
      <w:r>
        <w:rPr>
          <w:bCs/>
          <w:b/>
        </w:rPr>
        <w:t xml:space="preserve">Vehicle:</w:t>
      </w:r>
      <w:r>
        <w:t xml:space="preserve"> </w:t>
      </w:r>
      <w:r>
        <w:t xml:space="preserve">2021 Toyota RAV4 Hybrid – Plate: ABC-1234 (BC)</w:t>
      </w:r>
    </w:p>
    <w:bookmarkEnd w:id="22"/>
    <w:bookmarkStart w:id="23" w:name="service-details"/>
    <w:p>
      <w:pPr>
        <w:pStyle w:val="Heading3"/>
      </w:pPr>
      <w:r>
        <w:t xml:space="preserve">Service Details</w:t>
      </w:r>
    </w:p>
    <w:p>
      <w:pPr>
        <w:pStyle w:val="FirstParagraph"/>
      </w:pPr>
      <w:r>
        <w:rPr>
          <w:bCs/>
          <w:b/>
        </w:rPr>
        <w:t xml:space="preserve">Mechanic Assigned:</w:t>
      </w:r>
      <w:r>
        <w:t xml:space="preserve"> </w:t>
      </w:r>
      <w:r>
        <w:t xml:space="preserve">David Okafor, Lead Mechanic</w:t>
      </w:r>
    </w:p>
    <w:p>
      <w:pPr>
        <w:pStyle w:val="BodyText"/>
      </w:pPr>
      <w:r>
        <w:rPr>
          <w:bCs/>
          <w:b/>
        </w:rPr>
        <w:t xml:space="preserve">Work Order No:</w:t>
      </w:r>
      <w:r>
        <w:t xml:space="preserve"> </w:t>
      </w:r>
      <w:r>
        <w:t xml:space="preserve">WO-2025-3391</w:t>
      </w:r>
    </w:p>
    <w:p>
      <w:pPr>
        <w:pStyle w:val="BodyText"/>
      </w:pPr>
      <w:r>
        <w:rPr>
          <w:bCs/>
          <w:b/>
        </w:rPr>
        <w:t xml:space="preserve">Service Date:</w:t>
      </w:r>
      <w:r>
        <w:t xml:space="preserve"> </w:t>
      </w:r>
      <w:r>
        <w:t xml:space="preserve">June 10, 2025</w:t>
      </w:r>
    </w:p>
    <w:p>
      <w:pPr>
        <w:pStyle w:val="BodyText"/>
      </w:pPr>
      <w:r>
        <w:rPr>
          <w:bCs/>
          <w:b/>
        </w:rPr>
        <w:t xml:space="preserve">Location:</w:t>
      </w:r>
      <w:r>
        <w:t xml:space="preserve"> </w:t>
      </w:r>
      <w:r>
        <w:t xml:space="preserve">Vancouver, British Columbia, Canada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Complete engine diagnostic and computerized system scan performed by certified mechanic</w:t>
            </w:r>
          </w:p>
        </w:tc>
        <w:tc>
          <w:tcPr/>
          <w:p>
            <w:pPr>
              <w:pStyle w:val="Compact"/>
              <w:jc w:val="left"/>
            </w:pPr>
            <w:r>
              <w:t xml:space="preserve">Diagnostic software</w:t>
            </w:r>
          </w:p>
        </w:tc>
        <w:tc>
          <w:tcPr/>
          <w:p>
            <w:pPr>
              <w:pStyle w:val="Compact"/>
              <w:jc w:val="left"/>
            </w:pPr>
            <w:r>
              <w:t xml:space="preserve">1.5</w:t>
            </w:r>
          </w:p>
        </w:tc>
        <w:tc>
          <w:tcPr/>
          <w:p>
            <w:pPr>
              <w:pStyle w:val="Compact"/>
              <w:jc w:val="left"/>
            </w:pPr>
            <w:r>
              <w:t xml:space="preserve">$95.00</w:t>
            </w:r>
          </w:p>
        </w:tc>
        <w:tc>
          <w:tcPr/>
          <w:p>
            <w:pPr>
              <w:pStyle w:val="Compact"/>
              <w:jc w:val="left"/>
            </w:pPr>
            <w:r>
              <w:t xml:space="preserve">$142.50</w:t>
            </w:r>
          </w:p>
        </w:tc>
      </w:tr>
      <w:tr>
        <w:tc>
          <w:tcPr/>
          <w:p>
            <w:pPr>
              <w:pStyle w:val="Compact"/>
              <w:jc w:val="left"/>
            </w:pPr>
            <w:r>
              <w:t xml:space="preserve">2</w:t>
            </w:r>
          </w:p>
        </w:tc>
        <w:tc>
          <w:tcPr/>
          <w:p>
            <w:pPr>
              <w:pStyle w:val="Compact"/>
              <w:jc w:val="left"/>
            </w:pPr>
            <w:r>
              <w:t xml:space="preserve">Brake system overhaul – front and rear pads, rotors, and caliper replacement</w:t>
            </w:r>
          </w:p>
        </w:tc>
        <w:tc>
          <w:tcPr/>
          <w:p>
            <w:pPr>
              <w:pStyle w:val="Compact"/>
              <w:jc w:val="left"/>
            </w:pPr>
            <w:r>
              <w:t xml:space="preserve">Brembo pads, rotors, calipers</w:t>
            </w:r>
          </w:p>
        </w:tc>
        <w:tc>
          <w:tcPr/>
          <w:p>
            <w:pPr>
              <w:pStyle w:val="Compact"/>
              <w:jc w:val="left"/>
            </w:pPr>
            <w:r>
              <w:t xml:space="preserve">3.0</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3</w:t>
            </w:r>
          </w:p>
        </w:tc>
        <w:tc>
          <w:tcPr/>
          <w:p>
            <w:pPr>
              <w:pStyle w:val="Compact"/>
              <w:jc w:val="left"/>
            </w:pPr>
            <w:r>
              <w:t xml:space="preserve">Transmission fluid flush and filter replacement for hybrid drivetrain</w:t>
            </w:r>
          </w:p>
        </w:tc>
        <w:tc>
          <w:tcPr/>
          <w:p>
            <w:pPr>
              <w:pStyle w:val="Compact"/>
              <w:jc w:val="left"/>
            </w:pPr>
            <w:r>
              <w:t xml:space="preserve">Toyota ATF, filter kit</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4</w:t>
            </w:r>
          </w:p>
        </w:tc>
        <w:tc>
          <w:tcPr/>
          <w:p>
            <w:pPr>
              <w:pStyle w:val="Compact"/>
              <w:jc w:val="left"/>
            </w:pPr>
            <w:r>
              <w:t xml:space="preserve">Hybrid battery health assessment and cooling fan replacement</w:t>
            </w:r>
          </w:p>
        </w:tc>
        <w:tc>
          <w:tcPr/>
          <w:p>
            <w:pPr>
              <w:pStyle w:val="Compact"/>
              <w:jc w:val="left"/>
            </w:pPr>
            <w:r>
              <w:t xml:space="preserve">OEM cooling fan assembly</w:t>
            </w:r>
          </w:p>
        </w:tc>
        <w:tc>
          <w:tcPr/>
          <w:p>
            <w:pPr>
              <w:pStyle w:val="Compact"/>
              <w:jc w:val="left"/>
            </w:pPr>
            <w:r>
              <w:t xml:space="preserve">2.5</w:t>
            </w:r>
          </w:p>
        </w:tc>
        <w:tc>
          <w:tcPr/>
          <w:p>
            <w:pPr>
              <w:pStyle w:val="Compact"/>
              <w:jc w:val="left"/>
            </w:pPr>
            <w:r>
              <w:t xml:space="preserve">$95.00</w:t>
            </w:r>
          </w:p>
        </w:tc>
        <w:tc>
          <w:tcPr/>
          <w:p>
            <w:pPr>
              <w:pStyle w:val="Compact"/>
              <w:jc w:val="left"/>
            </w:pPr>
            <w:r>
              <w:t xml:space="preserve">$237.50</w:t>
            </w:r>
          </w:p>
        </w:tc>
      </w:tr>
      <w:tr>
        <w:tc>
          <w:tcPr/>
          <w:p>
            <w:pPr>
              <w:pStyle w:val="Compact"/>
              <w:jc w:val="left"/>
            </w:pPr>
            <w:r>
              <w:t xml:space="preserve">5</w:t>
            </w:r>
          </w:p>
        </w:tc>
        <w:tc>
          <w:tcPr/>
          <w:p>
            <w:pPr>
              <w:pStyle w:val="Compact"/>
              <w:jc w:val="left"/>
            </w:pPr>
            <w:r>
              <w:t xml:space="preserve">Engine oil and filter change with full synthetic 0W-20 oil</w:t>
            </w:r>
          </w:p>
        </w:tc>
        <w:tc>
          <w:tcPr/>
          <w:p>
            <w:pPr>
              <w:pStyle w:val="Compact"/>
              <w:jc w:val="left"/>
            </w:pPr>
            <w:r>
              <w:t xml:space="preserve">5L 0W-20 oil, OEM filter</w:t>
            </w:r>
          </w:p>
        </w:tc>
        <w:tc>
          <w:tcPr/>
          <w:p>
            <w:pPr>
              <w:pStyle w:val="Compact"/>
              <w:jc w:val="left"/>
            </w:pPr>
            <w:r>
              <w:t xml:space="preserve">0.5</w:t>
            </w:r>
          </w:p>
        </w:tc>
        <w:tc>
          <w:tcPr/>
          <w:p>
            <w:pPr>
              <w:pStyle w:val="Compact"/>
              <w:jc w:val="left"/>
            </w:pPr>
            <w:r>
              <w:t xml:space="preserve">$95.00</w:t>
            </w:r>
          </w:p>
        </w:tc>
        <w:tc>
          <w:tcPr/>
          <w:p>
            <w:pPr>
              <w:pStyle w:val="Compact"/>
              <w:jc w:val="left"/>
            </w:pPr>
            <w:r>
              <w:t xml:space="preserve">$47.50</w:t>
            </w:r>
          </w:p>
        </w:tc>
      </w:tr>
      <w:tr>
        <w:tc>
          <w:tcPr/>
          <w:p>
            <w:pPr>
              <w:pStyle w:val="Compact"/>
              <w:jc w:val="left"/>
            </w:pPr>
            <w:r>
              <w:t xml:space="preserve">6</w:t>
            </w:r>
          </w:p>
        </w:tc>
        <w:tc>
          <w:tcPr/>
          <w:p>
            <w:pPr>
              <w:pStyle w:val="Compact"/>
              <w:jc w:val="left"/>
            </w:pPr>
            <w:r>
              <w:t xml:space="preserve">Wheel alignment (four-wheel) and tire rotation – seasonal adjustment for Vancouver climate</w:t>
            </w:r>
          </w:p>
        </w:tc>
        <w:tc>
          <w:tcPr/>
          <w:p>
            <w:pPr>
              <w:pStyle w:val="Compact"/>
              <w:jc w:val="left"/>
            </w:pPr>
            <w:r>
              <w:t xml:space="preserve">Alignment equipment</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7</w:t>
            </w:r>
          </w:p>
        </w:tc>
        <w:tc>
          <w:tcPr/>
          <w:p>
            <w:pPr>
              <w:pStyle w:val="Compact"/>
              <w:jc w:val="left"/>
            </w:pPr>
            <w:r>
              <w:t xml:space="preserve">Replacement of worn serpentine belt and tensioner assembly</w:t>
            </w:r>
          </w:p>
        </w:tc>
        <w:tc>
          <w:tcPr/>
          <w:p>
            <w:pPr>
              <w:pStyle w:val="Compact"/>
              <w:jc w:val="left"/>
            </w:pPr>
            <w:r>
              <w:t xml:space="preserve">Gates belt, tensioner</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8</w:t>
            </w:r>
          </w:p>
        </w:tc>
        <w:tc>
          <w:tcPr/>
          <w:p>
            <w:pPr>
              <w:pStyle w:val="Compact"/>
              <w:jc w:val="left"/>
            </w:pPr>
            <w:r>
              <w:t xml:space="preserve">Post-repair road test and quality assurance inspection by senior mechanic</w:t>
            </w:r>
          </w:p>
        </w:tc>
        <w:tc>
          <w:tcPr/>
          <w:p>
            <w:pPr>
              <w:pStyle w:val="Compact"/>
              <w:jc w:val="left"/>
            </w:pPr>
            <w:r>
              <w:t xml:space="preserve">N/A</w:t>
            </w:r>
          </w:p>
        </w:tc>
        <w:tc>
          <w:tcPr/>
          <w:p>
            <w:pPr>
              <w:pStyle w:val="Compact"/>
              <w:jc w:val="left"/>
            </w:pPr>
            <w:r>
              <w:t xml:space="preserve">0.5</w:t>
            </w:r>
          </w:p>
        </w:tc>
        <w:tc>
          <w:tcPr/>
          <w:p>
            <w:pPr>
              <w:pStyle w:val="Compact"/>
              <w:jc w:val="left"/>
            </w:pPr>
            <w:r>
              <w:t xml:space="preserve">$95.00</w:t>
            </w:r>
          </w:p>
        </w:tc>
        <w:tc>
          <w:tcPr/>
          <w:p>
            <w:pPr>
              <w:pStyle w:val="Compact"/>
              <w:jc w:val="left"/>
            </w:pPr>
            <w:r>
              <w:t xml:space="preserve">$47.50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 + Parts)</w:t>
            </w:r>
          </w:p>
        </w:tc>
        <w:tc>
          <w:tcPr/>
          <w:p>
            <w:pPr>
              <w:pStyle w:val="Compact"/>
              <w:jc w:val="right"/>
            </w:pPr>
            <w:r>
              <w:t xml:space="preserve">$1,139.50</w:t>
            </w:r>
          </w:p>
        </w:tc>
      </w:tr>
      <w:tr>
        <w:tc>
          <w:tcPr/>
          <w:p>
            <w:pPr>
              <w:pStyle w:val="Compact"/>
              <w:jc w:val="left"/>
            </w:pPr>
            <w:r>
              <w:t xml:space="preserve">Parts &amp; Materials Cost</w:t>
            </w:r>
          </w:p>
        </w:tc>
        <w:tc>
          <w:tcPr/>
          <w:p>
            <w:pPr>
              <w:pStyle w:val="Compact"/>
              <w:jc w:val="right"/>
            </w:pPr>
            <w:r>
              <w:t xml:space="preserve">$1,247.80</w:t>
            </w:r>
          </w:p>
        </w:tc>
      </w:tr>
      <w:tr>
        <w:tc>
          <w:tcPr/>
          <w:p>
            <w:pPr>
              <w:pStyle w:val="Compact"/>
              <w:jc w:val="left"/>
            </w:pPr>
            <w:r>
              <w:t xml:space="preserve">Subtotal</w:t>
            </w:r>
          </w:p>
        </w:tc>
        <w:tc>
          <w:tcPr/>
          <w:p>
            <w:pPr>
              <w:pStyle w:val="Compact"/>
              <w:jc w:val="right"/>
            </w:pPr>
            <w:r>
              <w:t xml:space="preserve">$2,387.30</w:t>
            </w:r>
          </w:p>
        </w:tc>
      </w:tr>
      <w:tr>
        <w:tc>
          <w:tcPr/>
          <w:p>
            <w:pPr>
              <w:pStyle w:val="Compact"/>
              <w:jc w:val="left"/>
            </w:pPr>
            <w:r>
              <w:t xml:space="preserve">GST (5% – British Columbia, Canada)</w:t>
            </w:r>
          </w:p>
        </w:tc>
        <w:tc>
          <w:tcPr/>
          <w:p>
            <w:pPr>
              <w:pStyle w:val="Compact"/>
              <w:jc w:val="right"/>
            </w:pPr>
            <w:r>
              <w:t xml:space="preserve">$119.37</w:t>
            </w:r>
          </w:p>
        </w:tc>
      </w:tr>
      <w:tr>
        <w:tc>
          <w:tcPr/>
          <w:p>
            <w:pPr>
              <w:pStyle w:val="Compact"/>
              <w:jc w:val="left"/>
            </w:pPr>
            <w:r>
              <w:t xml:space="preserve">PST (7% – Provincial Sales Tax)</w:t>
            </w:r>
          </w:p>
        </w:tc>
        <w:tc>
          <w:tcPr/>
          <w:p>
            <w:pPr>
              <w:pStyle w:val="Compact"/>
              <w:jc w:val="right"/>
            </w:pPr>
            <w:r>
              <w:t xml:space="preserve">$167.11</w:t>
            </w:r>
          </w:p>
        </w:tc>
      </w:tr>
      <w:tr>
        <w:tc>
          <w:tcPr/>
          <w:p>
            <w:pPr>
              <w:pStyle w:val="Compact"/>
              <w:jc w:val="left"/>
            </w:pPr>
            <w:r>
              <w:t xml:space="preserve">TOTAL DUE (CAD)</w:t>
            </w:r>
          </w:p>
        </w:tc>
        <w:tc>
          <w:tcPr/>
          <w:p>
            <w:pPr>
              <w:pStyle w:val="Compact"/>
              <w:jc w:val="right"/>
            </w:pPr>
            <w:r>
              <w:t xml:space="preserve">$2,673.78</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issue date. Payment is due no later than</w:t>
      </w:r>
      <w:r>
        <w:t xml:space="preserve"> </w:t>
      </w:r>
      <w:r>
        <w:rPr>
          <w:bCs/>
          <w:b/>
        </w:rPr>
        <w:t xml:space="preserve">July 12, 2025</w:t>
      </w:r>
      <w:r>
        <w:t xml:space="preserve">.</w:t>
      </w:r>
    </w:p>
    <w:p>
      <w:pPr>
        <w:pStyle w:val="BodyText"/>
      </w:pPr>
      <w:r>
        <w:rPr>
          <w:bCs/>
          <w:b/>
        </w:rPr>
        <w:t xml:space="preserve">Accepted Payment Methods:</w:t>
      </w:r>
      <w:r>
        <w:t xml:space="preserve"> </w:t>
      </w:r>
      <w:r>
        <w:t xml:space="preserve">E-Transfer (Interac), Visa, Mastercard, Amex, Cheque, or Bank Draft.</w:t>
      </w:r>
    </w:p>
    <w:p>
      <w:pPr>
        <w:pStyle w:val="BodyText"/>
      </w:pPr>
      <w:r>
        <w:rPr>
          <w:bCs/>
          <w:b/>
        </w:rPr>
        <w:t xml:space="preserve">Bank Transfer Details:</w:t>
      </w:r>
      <w:r>
        <w:t xml:space="preserve"> </w:t>
      </w:r>
      <w:r>
        <w:t xml:space="preserve">Coastal Auto Mechanic &amp; Repair Ltd. | Institution: 004 | Transit: 12345 | Account: 987654321 | Branch: Vancouver, BC</w:t>
      </w:r>
    </w:p>
    <w:p>
      <w:pPr>
        <w:pStyle w:val="BodyText"/>
      </w:pPr>
      <w:r>
        <w:rPr>
          <w:bCs/>
          <w:b/>
        </w:rPr>
        <w:t xml:space="preserve">Reference:</w:t>
      </w:r>
      <w:r>
        <w:t xml:space="preserve"> </w:t>
      </w:r>
      <w:r>
        <w:t xml:space="preserve">Please include Invoice No. INV-2025-04872 with all payments.</w:t>
      </w:r>
    </w:p>
    <w:p>
      <w:pPr>
        <w:pStyle w:val="BodyText"/>
      </w:pPr>
      <w:r>
        <w:t xml:space="preserve">A late payment fee of 1.5% per month will be applied to outstanding balances after the due date, in accordance with the terms of service agreed upon at the time of booking.</w:t>
      </w:r>
    </w:p>
    <w:bookmarkEnd w:id="24"/>
    <w:bookmarkStart w:id="25" w:name="notes-warranty-information"/>
    <w:p>
      <w:pPr>
        <w:pStyle w:val="Heading3"/>
      </w:pPr>
      <w:r>
        <w:t xml:space="preserve">Notes &amp; Warranty Information</w:t>
      </w:r>
    </w:p>
    <w:p>
      <w:pPr>
        <w:pStyle w:val="FirstParagraph"/>
      </w:pPr>
      <w:r>
        <w:t xml:space="preserve">All mechanic services performed at our Vancouver, Canada location are backed by a</w:t>
      </w:r>
      <w:r>
        <w:t xml:space="preserve"> </w:t>
      </w:r>
      <w:r>
        <w:rPr>
          <w:bCs/>
          <w:b/>
        </w:rPr>
        <w:t xml:space="preserve">12-month / 20,000 km warranty</w:t>
      </w:r>
      <w:r>
        <w:t xml:space="preserve"> </w:t>
      </w:r>
      <w:r>
        <w:t xml:space="preserve">on both parts and labour, whichever comes first. This warranty is valid across all Canadian provinces and territories.</w:t>
      </w:r>
    </w:p>
    <w:p>
      <w:pPr>
        <w:pStyle w:val="BodyText"/>
      </w:pPr>
      <w:r>
        <w:t xml:space="preserve">The diagnostic scan results and full service report have been attached to this invoice as Appendix A. Your vehicle passed all safety inspections required by the British Columbia Motor Vehicle Act.</w:t>
      </w:r>
    </w:p>
    <w:p>
      <w:pPr>
        <w:pStyle w:val="BodyText"/>
      </w:pPr>
      <w:r>
        <w:t xml:space="preserve">Please note that the hybrid battery cooling fan replacement is covered under the manufacturer's warranty. We have submitted a claim on your behalf with Toyota Canada. Should the claim be approved, a credit of $237.50 will be applied to your account within 14 business days.</w:t>
      </w:r>
    </w:p>
    <w:p>
      <w:pPr>
        <w:pStyle w:val="BodyText"/>
      </w:pPr>
      <w:r>
        <w:t xml:space="preserve">We recommend scheduling your next full service in approximately 10,000 km or 12 months, whichever occurs first, to maintain optimal performance in the coastal Vancouver climate.</w:t>
      </w:r>
    </w:p>
    <w:bookmarkEnd w:id="25"/>
    <w:p>
      <w:pPr>
        <w:pStyle w:val="BodyText"/>
      </w:pPr>
      <w:r>
        <w:rPr>
          <w:bCs/>
          <w:b/>
        </w:rPr>
        <w:t xml:space="preserve">Coastal Auto Mechanic &amp; Repair Ltd.</w:t>
      </w:r>
      <w:r>
        <w:t xml:space="preserve"> </w:t>
      </w:r>
      <w:r>
        <w:t xml:space="preserve">– Licensed Automotive Repair Facility, Vancouver, British Columbia, Canada</w:t>
      </w:r>
    </w:p>
    <w:p>
      <w:pPr>
        <w:pStyle w:val="BodyText"/>
      </w:pPr>
      <w:r>
        <w:t xml:space="preserve">Member: Automotive Service Association of British Columbia | License No.: BC-AR-2025-00412</w:t>
      </w:r>
    </w:p>
    <w:p>
      <w:pPr>
        <w:pStyle w:val="BodyText"/>
      </w:pPr>
      <w:r>
        <w:t xml:space="preserve">This invoice was generated electronically and is valid without a physical signature. For questions regarding this invoice, please contact our billing department at (604) 555-0192 or billing@coastalautomechanic.ca.</w:t>
      </w:r>
    </w:p>
    <w:p>
      <w:pPr>
        <w:pStyle w:val="BodyText"/>
      </w:pPr>
      <w:r>
        <w:t xml:space="preserve">Thank you for choosing our mechanic services in Canada Vancouver. We appreciate your continued trust in our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Canada Vancouver</dc:title>
  <dc:creator/>
  <dc:language>en</dc:language>
  <cp:keywords/>
  <dcterms:created xsi:type="dcterms:W3CDTF">2026-10-10T07:20:26Z</dcterms:created>
  <dcterms:modified xsi:type="dcterms:W3CDTF">2026-10-10T07:20:26Z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