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autocare-mechanic-workshop"/>
    <w:p>
      <w:pPr>
        <w:pStyle w:val="Heading1"/>
      </w:pPr>
      <w:r>
        <w:t xml:space="preserve">Beijing AutoCare Mechanic Workshop</w:t>
      </w:r>
    </w:p>
    <w:p>
      <w:pPr>
        <w:pStyle w:val="FirstParagraph"/>
      </w:pPr>
      <w:r>
        <w:t xml:space="preserve">No. 88 Chaoyang Road, Chaoyang District, Beijing, China 100020</w:t>
      </w:r>
    </w:p>
    <w:p>
      <w:pPr>
        <w:pStyle w:val="BodyText"/>
      </w:pPr>
      <w:r>
        <w:t xml:space="preserve">Tel: +86-10-6588-2233 | Email: service@beijingautocare.cn</w:t>
      </w:r>
    </w:p>
    <w:p>
      <w:pPr>
        <w:pStyle w:val="BodyText"/>
      </w:pPr>
      <w:r>
        <w:t xml:space="preserve">Unified Social Credit Code: 91110105MA01KX7B2F</w:t>
      </w:r>
    </w:p>
    <w:p>
      <w:pPr>
        <w:pStyle w:val="BodyText"/>
      </w:pPr>
      <w:r>
        <w:t xml:space="preserve">License No.: 京ICP备2024001234号</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BJ-2025-07-00482</w:t>
      </w:r>
    </w:p>
    <w:p>
      <w:pPr>
        <w:pStyle w:val="BodyText"/>
      </w:pPr>
      <w:r>
        <w:rPr>
          <w:bCs/>
          <w:b/>
        </w:rPr>
        <w:t xml:space="preserve">Invoice Date:</w:t>
      </w:r>
      <w:r>
        <w:t xml:space="preserve"> </w:t>
      </w:r>
      <w:r>
        <w:t xml:space="preserve">July 15, 2025</w:t>
      </w:r>
    </w:p>
    <w:p>
      <w:pPr>
        <w:pStyle w:val="BodyText"/>
      </w:pPr>
      <w:r>
        <w:rPr>
          <w:bCs/>
          <w:b/>
        </w:rPr>
        <w:t xml:space="preserve">Due Date:</w:t>
      </w:r>
      <w:r>
        <w:t xml:space="preserve"> </w:t>
      </w:r>
      <w:r>
        <w:t xml:space="preserve">July 30, 2025</w:t>
      </w:r>
    </w:p>
    <w:p>
      <w:pPr>
        <w:pStyle w:val="BodyText"/>
      </w:pPr>
      <w:r>
        <w:rPr>
          <w:bCs/>
          <w:b/>
        </w:rPr>
        <w:t xml:space="preserve">Service Location:</w:t>
      </w:r>
      <w:r>
        <w:t xml:space="preserve"> </w:t>
      </w:r>
      <w:r>
        <w:t xml:space="preserve">China Beijing</w:t>
      </w:r>
    </w:p>
    <w:bookmarkEnd w:id="21"/>
    <w:bookmarkStart w:id="22" w:name="service-provider-mechanic"/>
    <w:p>
      <w:pPr>
        <w:pStyle w:val="Heading3"/>
      </w:pPr>
      <w:r>
        <w:t xml:space="preserve">Service Provider (Mechanic)</w:t>
      </w:r>
    </w:p>
    <w:p>
      <w:pPr>
        <w:pStyle w:val="FirstParagraph"/>
      </w:pPr>
      <w:r>
        <w:rPr>
          <w:bCs/>
          <w:b/>
        </w:rPr>
        <w:t xml:space="preserve">Beijing AutoCare Mechanic Workshop</w:t>
      </w:r>
    </w:p>
    <w:p>
      <w:pPr>
        <w:pStyle w:val="BodyText"/>
      </w:pPr>
      <w:r>
        <w:t xml:space="preserve">Lead Mechanic: Zhang Wei (Certified Auto Mechanic, Level A)</w:t>
      </w:r>
    </w:p>
    <w:p>
      <w:pPr>
        <w:pStyle w:val="BodyText"/>
      </w:pPr>
      <w:r>
        <w:t xml:space="preserve">Address: No. 88 Chaoyang Road, Chaoyang District</w:t>
      </w:r>
    </w:p>
    <w:p>
      <w:pPr>
        <w:pStyle w:val="BodyText"/>
      </w:pPr>
      <w:r>
        <w:t xml:space="preserve">Beijing, China 100020</w:t>
      </w:r>
    </w:p>
    <w:p>
      <w:pPr>
        <w:pStyle w:val="BodyText"/>
      </w:pPr>
      <w:r>
        <w:t xml:space="preserve">Tax ID: 91110105MA01KX7B2F</w:t>
      </w:r>
    </w:p>
    <w:bookmarkEnd w:id="22"/>
    <w:bookmarkStart w:id="23" w:name="client-vehicle-owner"/>
    <w:p>
      <w:pPr>
        <w:pStyle w:val="Heading3"/>
      </w:pPr>
      <w:r>
        <w:t xml:space="preserve">Client / Vehicle Owner</w:t>
      </w:r>
    </w:p>
    <w:p>
      <w:pPr>
        <w:pStyle w:val="FirstParagraph"/>
      </w:pPr>
      <w:r>
        <w:rPr>
          <w:bCs/>
          <w:b/>
        </w:rPr>
        <w:t xml:space="preserve">Mr. Li Xiaoming</w:t>
      </w:r>
    </w:p>
    <w:p>
      <w:pPr>
        <w:pStyle w:val="BodyText"/>
      </w:pPr>
      <w:r>
        <w:t xml:space="preserve">Vehicle: 2022 BYD Han EV (Plate: 京A·88231)</w:t>
      </w:r>
    </w:p>
    <w:p>
      <w:pPr>
        <w:pStyle w:val="BodyText"/>
      </w:pPr>
      <w:r>
        <w:t xml:space="preserve">Address: No. 12 Wangfujing Street, Dongcheng District</w:t>
      </w:r>
    </w:p>
    <w:p>
      <w:pPr>
        <w:pStyle w:val="BodyText"/>
      </w:pPr>
      <w:r>
        <w:t xml:space="preserve">Beijing, China 100006</w:t>
      </w:r>
    </w:p>
    <w:p>
      <w:pPr>
        <w:pStyle w:val="BodyText"/>
      </w:pPr>
      <w:r>
        <w:t xml:space="preserve">Contact: +86-138-0012-5678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Complete engine diagnostic and performance inspection by certified Mechanic technician</w:t>
            </w:r>
          </w:p>
        </w:tc>
        <w:tc>
          <w:tcPr/>
          <w:p>
            <w:pPr>
              <w:pStyle w:val="Compact"/>
              <w:jc w:val="left"/>
            </w:pPr>
            <w:r>
              <w:t xml:space="preserve">Diagnostic software license</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2</w:t>
            </w:r>
          </w:p>
        </w:tc>
        <w:tc>
          <w:tcPr/>
          <w:p>
            <w:pPr>
              <w:pStyle w:val="Compact"/>
              <w:jc w:val="left"/>
            </w:pPr>
            <w:r>
              <w:t xml:space="preserve">Brake system overhaul including pad replacement and rotor resurfacing (front and rear)</w:t>
            </w:r>
          </w:p>
        </w:tc>
        <w:tc>
          <w:tcPr/>
          <w:p>
            <w:pPr>
              <w:pStyle w:val="Compact"/>
              <w:jc w:val="left"/>
            </w:pPr>
            <w:r>
              <w:t xml:space="preserve">BYD OEM brake pads (set of 4), brake fluid DOT4</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3</w:t>
            </w:r>
          </w:p>
        </w:tc>
        <w:tc>
          <w:tcPr/>
          <w:p>
            <w:pPr>
              <w:pStyle w:val="Compact"/>
              <w:jc w:val="left"/>
            </w:pPr>
            <w:r>
              <w:t xml:space="preserve">Transmission fluid flush and filter replacement for automatic gearbox</w:t>
            </w:r>
          </w:p>
        </w:tc>
        <w:tc>
          <w:tcPr/>
          <w:p>
            <w:pPr>
              <w:pStyle w:val="Compact"/>
              <w:jc w:val="left"/>
            </w:pPr>
            <w:r>
              <w:t xml:space="preserve">ATF fluid 8L, transmission filter assembly</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Electrical system inspection, battery health check, and alternator calibration</w:t>
            </w:r>
          </w:p>
        </w:tc>
        <w:tc>
          <w:tcPr/>
          <w:p>
            <w:pPr>
              <w:pStyle w:val="Compact"/>
              <w:jc w:val="left"/>
            </w:pPr>
            <w:r>
              <w:t xml:space="preserve">None (labor only)</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5</w:t>
            </w:r>
          </w:p>
        </w:tc>
        <w:tc>
          <w:tcPr/>
          <w:p>
            <w:pPr>
              <w:pStyle w:val="Compact"/>
              <w:jc w:val="left"/>
            </w:pPr>
            <w:r>
              <w:t xml:space="preserve">Suspension alignment and tire rotation with pressure adjustment</w:t>
            </w:r>
          </w:p>
        </w:tc>
        <w:tc>
          <w:tcPr/>
          <w:p>
            <w:pPr>
              <w:pStyle w:val="Compact"/>
              <w:jc w:val="left"/>
            </w:pPr>
            <w:r>
              <w:t xml:space="preserve">None (labor only)</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6</w:t>
            </w:r>
          </w:p>
        </w:tc>
        <w:tc>
          <w:tcPr/>
          <w:p>
            <w:pPr>
              <w:pStyle w:val="Compact"/>
              <w:jc w:val="left"/>
            </w:pPr>
            <w:r>
              <w:t xml:space="preserve">AC system refrigerant recharge and compressor inspection</w:t>
            </w:r>
          </w:p>
        </w:tc>
        <w:tc>
          <w:tcPr/>
          <w:p>
            <w:pPr>
              <w:pStyle w:val="Compact"/>
              <w:jc w:val="left"/>
            </w:pPr>
            <w:r>
              <w:t xml:space="preserve">R-134a refrigerant 500g, UV dye</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7</w:t>
            </w:r>
          </w:p>
        </w:tc>
        <w:tc>
          <w:tcPr/>
          <w:p>
            <w:pPr>
              <w:pStyle w:val="Compact"/>
              <w:jc w:val="left"/>
            </w:pPr>
            <w:r>
              <w:t xml:space="preserve">Post-service road test and quality assurance verification by senior Mechanic</w:t>
            </w:r>
          </w:p>
        </w:tc>
        <w:tc>
          <w:tcPr/>
          <w:p>
            <w:pPr>
              <w:pStyle w:val="Compact"/>
              <w:jc w:val="left"/>
            </w:pPr>
            <w:r>
              <w:t xml:space="preserve">None (labor only)</w:t>
            </w:r>
          </w:p>
        </w:tc>
        <w:tc>
          <w:tcPr/>
          <w:p>
            <w:pPr>
              <w:pStyle w:val="Compact"/>
              <w:jc w:val="left"/>
            </w:pPr>
            <w:r>
              <w:t xml:space="preserve">1</w:t>
            </w:r>
          </w:p>
        </w:tc>
        <w:tc>
          <w:tcPr/>
          <w:p>
            <w:pPr>
              <w:pStyle w:val="Compact"/>
              <w:jc w:val="left"/>
            </w:pPr>
            <w:r>
              <w:t xml:space="preserve">¥ 200.00</w:t>
            </w:r>
          </w:p>
        </w:tc>
        <w:tc>
          <w:tcPr/>
          <w:p>
            <w:pPr>
              <w:pStyle w:val="Compact"/>
              <w:jc w:val="left"/>
            </w:pPr>
            <w:r>
              <w:t xml:space="preserve">¥ 200.00</w:t>
            </w:r>
          </w:p>
        </w:tc>
      </w:tr>
    </w:tbl>
    <w:p>
      <w:pPr>
        <w:pStyle w:val="BodyText"/>
      </w:pPr>
      <w:r>
        <w:t xml:space="preserve">Subtotal:</w:t>
      </w:r>
      <w:r>
        <w:t xml:space="preserve">¥ 6,060.00</w:t>
      </w:r>
    </w:p>
    <w:p>
      <w:pPr>
        <w:pStyle w:val="BodyText"/>
      </w:pPr>
      <w:r>
        <w:t xml:space="preserve">VAT (13%):</w:t>
      </w:r>
      <w:r>
        <w:t xml:space="preserve">¥ 787.80</w:t>
      </w:r>
    </w:p>
    <w:p>
      <w:pPr>
        <w:pStyle w:val="BodyText"/>
      </w:pPr>
      <w:r>
        <w:t xml:space="preserve">Service Surcharge (Beijing Municipal):</w:t>
      </w:r>
      <w:r>
        <w:t xml:space="preserve">¥ 60.60</w:t>
      </w:r>
    </w:p>
    <w:p>
      <w:pPr>
        <w:pStyle w:val="BodyText"/>
      </w:pPr>
      <w:r>
        <w:t xml:space="preserve">Grand Total:</w:t>
      </w:r>
      <w:r>
        <w:t xml:space="preserve">¥ 6,908.40</w:t>
      </w:r>
    </w:p>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Invoice date (by July 30, 2025).</w:t>
      </w:r>
    </w:p>
    <w:p>
      <w:pPr>
        <w:pStyle w:val="BodyText"/>
      </w:pPr>
      <w:r>
        <w:rPr>
          <w:bCs/>
          <w:b/>
        </w:rPr>
        <w:t xml:space="preserve">Bank Transfer:</w:t>
      </w:r>
      <w:r>
        <w:t xml:space="preserve"> </w:t>
      </w:r>
      <w:r>
        <w:t xml:space="preserve">Bank of China, Beijing Chaoyang Branch | Account Name: Beijing AutoCare Mechanic Workshop Co., Ltd. | Account No.: 3018-8822-3344-5566 | SWIFT: BKCHCNBJ</w:t>
      </w:r>
    </w:p>
    <w:p>
      <w:pPr>
        <w:pStyle w:val="BodyText"/>
      </w:pPr>
      <w:r>
        <w:rPr>
          <w:bCs/>
          <w:b/>
        </w:rPr>
        <w:t xml:space="preserve">Alipay / WeChat Pay:</w:t>
      </w:r>
      <w:r>
        <w:t xml:space="preserve"> </w:t>
      </w:r>
      <w:r>
        <w:t xml:space="preserve">Available at the workshop counter in China Beijing. Please reference Invoice No. BJ-2025-07-00482.</w:t>
      </w:r>
    </w:p>
    <w:p>
      <w:pPr>
        <w:pStyle w:val="BodyText"/>
      </w:pPr>
      <w:r>
        <w:rPr>
          <w:bCs/>
          <w:b/>
        </w:rPr>
        <w:t xml:space="preserve">Late Payment:</w:t>
      </w:r>
      <w:r>
        <w:t xml:space="preserve"> </w:t>
      </w:r>
      <w:r>
        <w:t xml:space="preserve">A penalty of 0.05% per day will be applied to overdue balances as per Chinese commercial regulations.</w:t>
      </w:r>
    </w:p>
    <w:bookmarkEnd w:id="24"/>
    <w:bookmarkStart w:id="25" w:name="notes-and-service-guarantee"/>
    <w:p>
      <w:pPr>
        <w:pStyle w:val="Heading3"/>
      </w:pPr>
      <w:r>
        <w:t xml:space="preserve">Notes and Service Guarantee</w:t>
      </w:r>
    </w:p>
    <w:p>
      <w:pPr>
        <w:pStyle w:val="FirstParagraph"/>
      </w:pPr>
      <w:r>
        <w:t xml:space="preserve">This Invoice confirms that all Mechanic services listed above were performed at our facility in China Beijing on July 15, 2025, by our certified automotive technicians. The vehicle was inspected, serviced, and returned to the client in full working condition. All replaced parts carry a minimum 12-month or 20,000-kilometer warranty, whichever comes first, in accordance with the Consumer Rights Protection Law of the People's Republic of China.</w:t>
      </w:r>
    </w:p>
    <w:p>
      <w:pPr>
        <w:pStyle w:val="BodyText"/>
      </w:pPr>
      <w:r>
        <w:t xml:space="preserve">The client acknowledges receipt of this Invoice and agrees to the terms stated herein. This document serves as the official financial record for the Mechanic services rendered. A copy of this Invoice should be retained by the client for warranty claims, tax deductions, or vehicle resale documentation purposes. For any disputes regarding the services or charges listed on this Invoice, the parties agree to resolve matters through negotiation first, followed by mediation at the Beijing Municipal Consumer Association if necessary.</w:t>
      </w:r>
    </w:p>
    <w:p>
      <w:pPr>
        <w:pStyle w:val="BodyText"/>
      </w:pPr>
      <w:r>
        <w:t xml:space="preserve">All work performed complies with the national standards GB/T 18344-2016 for automotive maintenance and repair in China. The Mechanic workshop operates under the supervision of the Beijing Municipal Transportation Commission and holds a valid Class A automotive repair license.</w:t>
      </w:r>
    </w:p>
    <w:bookmarkEnd w:id="25"/>
    <w:p>
      <w:pPr>
        <w:pStyle w:val="BodyText"/>
      </w:pPr>
      <w:r>
        <w:t xml:space="preserve">[ Official Company Seal / 公章 ]</w:t>
      </w:r>
    </w:p>
    <w:p>
      <w:pPr>
        <w:pStyle w:val="BodyText"/>
      </w:pPr>
      <w:r>
        <w:t xml:space="preserve">Authorized Signature: Zhang Wei, Lead Mechanic &amp; Workshop Director</w:t>
      </w:r>
    </w:p>
    <w:p>
      <w:pPr>
        <w:pStyle w:val="BodyText"/>
      </w:pPr>
      <w:r>
        <w:t xml:space="preserve">Date: July 15, 2025</w:t>
      </w:r>
    </w:p>
    <w:p>
      <w:pPr>
        <w:pStyle w:val="BodyText"/>
      </w:pPr>
      <w:r>
        <w:t xml:space="preserve">Beijing AutoCare Mechanic Workshop Co., Ltd. | No. 88 Chaoyang Road, Chaoyang District, Beijing, China 100020</w:t>
      </w:r>
    </w:p>
    <w:p>
      <w:pPr>
        <w:pStyle w:val="BodyText"/>
      </w:pPr>
      <w:r>
        <w:t xml:space="preserve">This Invoice is valid only with the official company seal. For inquiries, contact our customer service at +86-10-6588-2233 or visit our workshop in China Beijing, open Monday to Saturday, 08:00–18:00.</w:t>
      </w:r>
    </w:p>
    <w:p>
      <w:pPr>
        <w:pStyle w:val="BodyText"/>
      </w:pPr>
      <w:r>
        <w:t xml:space="preserve">Thank you for choosing our Mechanic services in Beijing. We are committed to providing the highest standard of automotive care in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China Beijing</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