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ersian-auto-mechanic-workshop"/>
    <w:p>
      <w:pPr>
        <w:pStyle w:val="Heading1"/>
      </w:pPr>
      <w:r>
        <w:t xml:space="preserve">Persian Auto Mechanic Workshop</w:t>
      </w:r>
    </w:p>
    <w:p>
      <w:pPr>
        <w:pStyle w:val="FirstParagraph"/>
      </w:pPr>
      <w:r>
        <w:t xml:space="preserve">Professional Mechanic Services in Iran Tehran</w:t>
      </w:r>
    </w:p>
    <w:p>
      <w:pPr>
        <w:pStyle w:val="BodyText"/>
      </w:pPr>
      <w:r>
        <w:t xml:space="preserve">Address: Valiasr Street, Enghelab Square, Tehran, Iran</w:t>
      </w:r>
    </w:p>
    <w:p>
      <w:pPr>
        <w:pStyle w:val="BodyText"/>
      </w:pPr>
      <w:r>
        <w:t xml:space="preserve">Phone: +98-21-8876-5432 | Email: info@persianmechanic.ir</w:t>
      </w:r>
    </w:p>
    <w:p>
      <w:pPr>
        <w:pStyle w:val="BodyText"/>
      </w:pPr>
      <w:r>
        <w:t xml:space="preserve">Registration No: IR-TEH-2024-004521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INV-TEH-2025-00847</w:t>
      </w:r>
    </w:p>
    <w:p>
      <w:pPr>
        <w:pStyle w:val="BodyText"/>
      </w:pPr>
      <w:r>
        <w:rPr>
          <w:bCs/>
          <w:b/>
        </w:rPr>
        <w:t xml:space="preserve">Issue Date:</w:t>
      </w:r>
      <w:r>
        <w:t xml:space="preserve"> </w:t>
      </w:r>
      <w:r>
        <w:t xml:space="preserve">15 Farvardin 1404 (March 5, 2025)</w:t>
      </w:r>
    </w:p>
    <w:p>
      <w:pPr>
        <w:pStyle w:val="BodyText"/>
      </w:pPr>
      <w:r>
        <w:rPr>
          <w:bCs/>
          <w:b/>
        </w:rPr>
        <w:t xml:space="preserve">Due Date:</w:t>
      </w:r>
      <w:r>
        <w:t xml:space="preserve"> </w:t>
      </w:r>
      <w:r>
        <w:t xml:space="preserve">25 Farvardin 1404 (March 15, 2025)</w:t>
      </w:r>
    </w:p>
    <w:p>
      <w:pPr>
        <w:pStyle w:val="BodyText"/>
      </w:pPr>
      <w:r>
        <w:rPr>
          <w:bCs/>
          <w:b/>
        </w:rPr>
        <w:t xml:space="preserve">Service Location:</w:t>
      </w:r>
      <w:r>
        <w:t xml:space="preserve"> </w:t>
      </w:r>
      <w:r>
        <w:t xml:space="preserve">Iran Tehran</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Reza Mohammadi</w:t>
      </w:r>
    </w:p>
    <w:p>
      <w:pPr>
        <w:pStyle w:val="BodyText"/>
      </w:pPr>
      <w:r>
        <w:rPr>
          <w:bCs/>
          <w:b/>
        </w:rPr>
        <w:t xml:space="preserve">Address:</w:t>
      </w:r>
      <w:r>
        <w:t xml:space="preserve"> </w:t>
      </w:r>
      <w:r>
        <w:t xml:space="preserve">Shahrak-e Gharb, Tehran, Iran</w:t>
      </w:r>
    </w:p>
    <w:p>
      <w:pPr>
        <w:pStyle w:val="BodyText"/>
      </w:pPr>
      <w:r>
        <w:rPr>
          <w:bCs/>
          <w:b/>
        </w:rPr>
        <w:t xml:space="preserve">Phone:</w:t>
      </w:r>
      <w:r>
        <w:t xml:space="preserve"> </w:t>
      </w:r>
      <w:r>
        <w:t xml:space="preserve">+98-912-345-6789</w:t>
      </w:r>
    </w:p>
    <w:p>
      <w:pPr>
        <w:pStyle w:val="BodyText"/>
      </w:pPr>
      <w:r>
        <w:rPr>
          <w:bCs/>
          <w:b/>
        </w:rPr>
        <w:t xml:space="preserve">National ID:</w:t>
      </w:r>
      <w:r>
        <w:t xml:space="preserve"> </w:t>
      </w:r>
      <w:r>
        <w:t xml:space="preserve">0045-2187-3642</w:t>
      </w:r>
    </w:p>
    <w:p>
      <w:pPr>
        <w:pStyle w:val="BodyText"/>
      </w:pPr>
      <w:r>
        <w:rPr>
          <w:bCs/>
          <w:b/>
        </w:rPr>
        <w:t xml:space="preserve">Vehicle:</w:t>
      </w:r>
      <w:r>
        <w:t xml:space="preserve"> </w:t>
      </w:r>
      <w:r>
        <w:t xml:space="preserve">Peugeot 206, Plate: 12-34-56-78 (Tehran)</w:t>
      </w:r>
    </w:p>
    <w:bookmarkEnd w:id="22"/>
    <w:bookmarkStart w:id="23" w:name="service-provider-mechanic"/>
    <w:p>
      <w:pPr>
        <w:pStyle w:val="Heading3"/>
      </w:pPr>
      <w:r>
        <w:t xml:space="preserve">Service Provider (Mechanic)</w:t>
      </w:r>
    </w:p>
    <w:p>
      <w:pPr>
        <w:pStyle w:val="FirstParagraph"/>
      </w:pPr>
      <w:r>
        <w:rPr>
          <w:bCs/>
          <w:b/>
        </w:rPr>
        <w:t xml:space="preserve">Lead Mechanic:</w:t>
      </w:r>
      <w:r>
        <w:t xml:space="preserve"> </w:t>
      </w:r>
      <w:r>
        <w:t xml:space="preserve">Mr. Ali Karimi</w:t>
      </w:r>
    </w:p>
    <w:p>
      <w:pPr>
        <w:pStyle w:val="BodyText"/>
      </w:pPr>
      <w:r>
        <w:rPr>
          <w:bCs/>
          <w:b/>
        </w:rPr>
        <w:t xml:space="preserve">Workshop:</w:t>
      </w:r>
      <w:r>
        <w:t xml:space="preserve"> </w:t>
      </w:r>
      <w:r>
        <w:t xml:space="preserve">Persian Auto Mechanic, Iran Tehran</w:t>
      </w:r>
    </w:p>
    <w:p>
      <w:pPr>
        <w:pStyle w:val="BodyText"/>
      </w:pPr>
      <w:r>
        <w:rPr>
          <w:bCs/>
          <w:b/>
        </w:rPr>
        <w:t xml:space="preserve">License No:</w:t>
      </w:r>
      <w:r>
        <w:t xml:space="preserve"> </w:t>
      </w:r>
      <w:r>
        <w:t xml:space="preserve">MECH-TEH-2019-00312</w:t>
      </w:r>
    </w:p>
    <w:p>
      <w:pPr>
        <w:pStyle w:val="BodyText"/>
      </w:pPr>
      <w:r>
        <w:rPr>
          <w:bCs/>
          <w:b/>
        </w:rPr>
        <w:t xml:space="preserve">Specialization:</w:t>
      </w:r>
      <w:r>
        <w:t xml:space="preserve"> </w:t>
      </w:r>
      <w:r>
        <w:t xml:space="preserve">Engine, Transmission, Electrical</w:t>
      </w:r>
    </w:p>
    <w:p>
      <w:pPr>
        <w:pStyle w:val="BodyText"/>
      </w:pPr>
      <w:r>
        <w:rPr>
          <w:bCs/>
          <w:b/>
        </w:rPr>
        <w:t xml:space="preserve">Workshop Hours:</w:t>
      </w:r>
      <w:r>
        <w:t xml:space="preserve"> </w:t>
      </w:r>
      <w:r>
        <w:t xml:space="preserve">8:00 AM – 8:00 PM (Sat–Thu)</w:t>
      </w:r>
    </w:p>
    <w:bookmarkEnd w:id="23"/>
    <w:bookmarkStart w:id="24" w:name="X52d55ab270718048a01857ee0ebeac34f7992d1"/>
    <w:p>
      <w:pPr>
        <w:pStyle w:val="Heading3"/>
      </w:pPr>
      <w:r>
        <w:t xml:space="preserve">Invoice Service Details – Mechanic Work Performed in Iran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Complete engine diagnostic and inspection by certified Mechanic at our Iran Tehran workshop</w:t>
            </w:r>
          </w:p>
        </w:tc>
        <w:tc>
          <w:tcPr/>
          <w:p>
            <w:pPr>
              <w:pStyle w:val="Compact"/>
              <w:jc w:val="left"/>
            </w:pPr>
            <w:r>
              <w:t xml:space="preserve">Diagnostic tool usage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Replacement of engine oil and oil filter (5W-30 synthetic oil, 4 liters)</w:t>
            </w:r>
          </w:p>
        </w:tc>
        <w:tc>
          <w:tcPr/>
          <w:p>
            <w:pPr>
              <w:pStyle w:val="Compact"/>
              <w:jc w:val="left"/>
            </w:pPr>
            <w:r>
              <w:t xml:space="preserve">Synthetic oil + filter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Brake system overhaul: replacement of front brake pads and brake discs</w:t>
            </w:r>
          </w:p>
        </w:tc>
        <w:tc>
          <w:tcPr/>
          <w:p>
            <w:pPr>
              <w:pStyle w:val="Compact"/>
              <w:jc w:val="left"/>
            </w:pPr>
            <w:r>
              <w:t xml:space="preserve">Brake pads (pair) + discs (pair)</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4</w:t>
            </w:r>
          </w:p>
        </w:tc>
        <w:tc>
          <w:tcPr/>
          <w:p>
            <w:pPr>
              <w:pStyle w:val="Compact"/>
              <w:jc w:val="left"/>
            </w:pPr>
            <w:r>
              <w:t xml:space="preserve">Transmission fluid replacement and gearbox inspection by senior Mechanic</w:t>
            </w:r>
          </w:p>
        </w:tc>
        <w:tc>
          <w:tcPr/>
          <w:p>
            <w:pPr>
              <w:pStyle w:val="Compact"/>
              <w:jc w:val="left"/>
            </w:pPr>
            <w:r>
              <w:t xml:space="preserve">ATF fluid 4L</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Electrical system check: alternator, battery, wiring harness inspection</w:t>
            </w:r>
          </w:p>
        </w:tc>
        <w:tc>
          <w:tcPr/>
          <w:p>
            <w:pPr>
              <w:pStyle w:val="Compact"/>
              <w:jc w:val="left"/>
            </w:pPr>
            <w:r>
              <w:t xml:space="preserve">Battery (60Ah) replacement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Suspension and steering alignment (wheel alignment and balancing)</w:t>
            </w:r>
          </w:p>
        </w:tc>
        <w:tc>
          <w:tcPr/>
          <w:p>
            <w:pPr>
              <w:pStyle w:val="Compact"/>
              <w:jc w:val="left"/>
            </w:pPr>
            <w:r>
              <w:t xml:space="preserve">Alignment service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Air conditioning system service: gas refill and compressor check</w:t>
            </w:r>
          </w:p>
        </w:tc>
        <w:tc>
          <w:tcPr/>
          <w:p>
            <w:pPr>
              <w:pStyle w:val="Compact"/>
              <w:jc w:val="left"/>
            </w:pPr>
            <w:r>
              <w:t xml:space="preserve">R134a refrigerant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Labour charges: 6 hours of Mechanic work at the Iran Tehran facility</w:t>
            </w:r>
          </w:p>
        </w:tc>
        <w:tc>
          <w:tcPr/>
          <w:p>
            <w:pPr>
              <w:pStyle w:val="Compact"/>
              <w:jc w:val="left"/>
            </w:pPr>
            <w:r>
              <w:t xml:space="preserve">Skilled labour</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22,450,000 IRR</w:t>
            </w:r>
          </w:p>
        </w:tc>
      </w:tr>
      <w:tr>
        <w:tc>
          <w:tcPr/>
          <w:p>
            <w:pPr>
              <w:pStyle w:val="Compact"/>
              <w:jc w:val="left"/>
            </w:pPr>
            <w:r>
              <w:t xml:space="preserve">VAT (9% – Iran Tax Authority)</w:t>
            </w:r>
          </w:p>
        </w:tc>
        <w:tc>
          <w:tcPr/>
          <w:p>
            <w:pPr>
              <w:pStyle w:val="Compact"/>
              <w:jc w:val="left"/>
            </w:pPr>
            <w:r>
              <w:t xml:space="preserve">2,020,500 IRR</w:t>
            </w:r>
          </w:p>
        </w:tc>
      </w:tr>
      <w:tr>
        <w:tc>
          <w:tcPr/>
          <w:p>
            <w:pPr>
              <w:pStyle w:val="Compact"/>
              <w:jc w:val="left"/>
            </w:pPr>
            <w:r>
              <w:t xml:space="preserve">Discount (Loyal Customer – 5%)</w:t>
            </w:r>
          </w:p>
        </w:tc>
        <w:tc>
          <w:tcPr/>
          <w:p>
            <w:pPr>
              <w:pStyle w:val="Compact"/>
              <w:jc w:val="left"/>
            </w:pPr>
            <w:r>
              <w:t xml:space="preserve">-1,122,500 IRR</w:t>
            </w:r>
          </w:p>
        </w:tc>
      </w:tr>
      <w:tr>
        <w:tc>
          <w:tcPr/>
          <w:p>
            <w:pPr>
              <w:pStyle w:val="Compact"/>
              <w:jc w:val="left"/>
            </w:pPr>
            <w:r>
              <w:t xml:space="preserve">Grand Total</w:t>
            </w:r>
          </w:p>
        </w:tc>
        <w:tc>
          <w:tcPr/>
          <w:p>
            <w:pPr>
              <w:pStyle w:val="Compact"/>
              <w:jc w:val="left"/>
            </w:pPr>
            <w:r>
              <w:t xml:space="preserve">23,348,000 IRR</w:t>
            </w:r>
          </w:p>
        </w:tc>
      </w:tr>
    </w:tbl>
    <w:bookmarkEnd w:id="24"/>
    <w:bookmarkStart w:id="25" w:name="payment-terms-conditions"/>
    <w:p>
      <w:pPr>
        <w:pStyle w:val="Heading3"/>
      </w:pPr>
      <w:r>
        <w:t xml:space="preserve">Payment Terms &amp; Conditions</w:t>
      </w:r>
    </w:p>
    <w:p>
      <w:pPr>
        <w:pStyle w:val="FirstParagraph"/>
      </w:pPr>
      <w:r>
        <w:t xml:space="preserve">This Invoice must be settled in full within 10 calendar days from the issue date. Payment may be made via bank transfer to the following account: Bank Melli Iran, Branch Tehran Enghelab, Account No. 0123-4567-8901, Holder: Persian Auto Mechanic Workshop.</w:t>
      </w:r>
    </w:p>
    <w:p>
      <w:pPr>
        <w:pStyle w:val="BodyText"/>
      </w:pPr>
      <w:r>
        <w:t xml:space="preserve">A late payment penalty of 2% per week will be applied to this Invoice if payment is not received by the due date. The Mechanic workshop in Iran Tehran reserves the right to withhold vehicle release until full payment of this Invoice is confirmed.</w:t>
      </w:r>
    </w:p>
    <w:p>
      <w:pPr>
        <w:pStyle w:val="BodyText"/>
      </w:pPr>
      <w:r>
        <w:t xml:space="preserve">All prices listed on this Invoice are in Iranian Rials (IRR) and include the cost of parts, materials, and skilled Mechanic labour performed at our facility in Tehran, Iran.</w:t>
      </w:r>
    </w:p>
    <w:bookmarkEnd w:id="25"/>
    <w:bookmarkStart w:id="26" w:name="important-notes-regarding-this-invoice"/>
    <w:p>
      <w:pPr>
        <w:pStyle w:val="Heading3"/>
      </w:pPr>
      <w:r>
        <w:t xml:space="preserve">Important Notes Regarding This Invoice</w:t>
      </w:r>
    </w:p>
    <w:p>
      <w:pPr>
        <w:pStyle w:val="FirstParagraph"/>
      </w:pPr>
      <w:r>
        <w:t xml:space="preserve">1. This Invoice covers all Mechanic services performed on the client's vehicle during the visit to our workshop in Iran Tehran on 15 Farvardin 1404. No additional charges will be added after this Invoice is issued unless new issues are discovered and approved in writing by the client.</w:t>
      </w:r>
    </w:p>
    <w:p>
      <w:pPr>
        <w:pStyle w:val="BodyText"/>
      </w:pPr>
      <w:r>
        <w:t xml:space="preserve">2. All replacement parts listed in this Invoice are genuine or OEM-equivalent parts sourced from authorized distributors in Tehran, Iran. A 12-month warranty applies to all parts and Mechanic labour described in this Invoice.</w:t>
      </w:r>
    </w:p>
    <w:p>
      <w:pPr>
        <w:pStyle w:val="BodyText"/>
      </w:pPr>
      <w:r>
        <w:t xml:space="preserve">3. The client is advised to return for a complimentary follow-up inspection by our Mechanic team within 30 days of the service date. This follow-up is valid only at our Iran Tehran location.</w:t>
      </w:r>
    </w:p>
    <w:p>
      <w:pPr>
        <w:pStyle w:val="BodyText"/>
      </w:pPr>
      <w:r>
        <w:t xml:space="preserve">4. This Invoice is valid for 60 days from the issue date. After this period, a revised Invoice may be required due to potential changes in parts pricing in the Iranian market.</w:t>
      </w:r>
    </w:p>
    <w:p>
      <w:pPr>
        <w:pStyle w:val="BodyText"/>
      </w:pPr>
      <w:r>
        <w:t xml:space="preserve">5. For any disputes regarding this Invoice or the Mechanic services rendered, the parties agree to resolve matters through the Tehran Consumer Protection Office in Iran Tehran.</w:t>
      </w:r>
    </w:p>
    <w:bookmarkEnd w:id="26"/>
    <w:p>
      <w:pPr>
        <w:pStyle w:val="BodyText"/>
      </w:pPr>
      <w:r>
        <w:rPr>
          <w:bCs/>
          <w:b/>
        </w:rPr>
        <w:t xml:space="preserve">Authorized Signature – Mechanic Workshop Manager</w:t>
      </w:r>
    </w:p>
    <w:p>
      <w:pPr>
        <w:pStyle w:val="BodyText"/>
      </w:pPr>
      <w:r>
        <w:t xml:space="preserve">_______________________________</w:t>
      </w:r>
    </w:p>
    <w:p>
      <w:pPr>
        <w:pStyle w:val="BodyText"/>
      </w:pPr>
      <w:r>
        <w:t xml:space="preserve">Mr. Ali Karimi, Lead Mechanic &amp; Workshop Manager</w:t>
      </w:r>
    </w:p>
    <w:p>
      <w:pPr>
        <w:pStyle w:val="BodyText"/>
      </w:pPr>
      <w:r>
        <w:t xml:space="preserve">Persian Auto Mechanic Workshop, Iran Tehran</w:t>
      </w:r>
    </w:p>
    <w:p>
      <w:pPr>
        <w:pStyle w:val="BodyText"/>
      </w:pPr>
      <w:r>
        <w:t xml:space="preserve">[Official Workshop Stamp – Iran Tehran]</w:t>
      </w:r>
    </w:p>
    <w:p>
      <w:pPr>
        <w:pStyle w:val="BodyText"/>
      </w:pPr>
      <w:r>
        <w:rPr>
          <w:bCs/>
          <w:b/>
        </w:rPr>
        <w:t xml:space="preserve">Persian Auto Mechanic Workshop</w:t>
      </w:r>
      <w:r>
        <w:t xml:space="preserve"> </w:t>
      </w:r>
      <w:r>
        <w:t xml:space="preserve">| Valiasr Street, Enghelab Square, Tehran, Iran</w:t>
      </w:r>
    </w:p>
    <w:p>
      <w:pPr>
        <w:pStyle w:val="BodyText"/>
      </w:pPr>
      <w:r>
        <w:t xml:space="preserve">Phone: +98-21-8876-5432 | Email: info@persianmechanic.ir | Web: www.persianmechanic.ir</w:t>
      </w:r>
    </w:p>
    <w:p>
      <w:pPr>
        <w:pStyle w:val="BodyText"/>
      </w:pPr>
      <w:r>
        <w:t xml:space="preserve">Registered with the Tehran Chamber of Commerce, Iran | Tax ID: 102-456-7890</w:t>
      </w:r>
    </w:p>
    <w:p>
      <w:pPr>
        <w:pStyle w:val="BodyText"/>
      </w:pPr>
      <w:r>
        <w:t xml:space="preserve">Thank you for choosing our Mechanic services in Iran Tehran. We are committed to providing the highest quality automotive repair and maintenance in the region. This Invoice document is generated electronically and is legally valid under Iranian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Iran Tehran</dc:title>
  <dc:creator/>
  <dc:language>en</dc:language>
  <cp:keywords/>
  <dcterms:created xsi:type="dcterms:W3CDTF">2026-10-10T06:21:53Z</dcterms:created>
  <dcterms:modified xsi:type="dcterms:W3CDTF">2026-10-10T06:21:53Z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