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auto-mechanic-bv"/>
    <w:p>
      <w:pPr>
        <w:pStyle w:val="Heading1"/>
      </w:pPr>
      <w:r>
        <w:t xml:space="preserve">Amsterdam Auto Mechanic BV</w:t>
      </w:r>
    </w:p>
    <w:p>
      <w:pPr>
        <w:pStyle w:val="FirstParagraph"/>
      </w:pPr>
      <w:r>
        <w:t xml:space="preserve">Keizersgracht 457, 1016 EG Amsterdam, Netherlands</w:t>
      </w:r>
    </w:p>
    <w:p>
      <w:pPr>
        <w:pStyle w:val="BodyText"/>
      </w:pPr>
      <w:r>
        <w:t xml:space="preserve">Phone: +31 (0)20 555 0142</w:t>
      </w:r>
    </w:p>
    <w:p>
      <w:pPr>
        <w:pStyle w:val="BodyText"/>
      </w:pPr>
      <w:r>
        <w:t xml:space="preserve">Email: invoice@amsterdamautomechanic.nl</w:t>
      </w:r>
    </w:p>
    <w:p>
      <w:pPr>
        <w:pStyle w:val="BodyText"/>
      </w:pPr>
      <w:r>
        <w:t xml:space="preserve">KvK: 87654321 | BTW: NL861234567B01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Jeroen van der Berg</w:t>
      </w:r>
    </w:p>
    <w:p>
      <w:pPr>
        <w:pStyle w:val="BodyText"/>
      </w:pPr>
      <w:r>
        <w:t xml:space="preserve">Herengracht 212</w:t>
      </w:r>
    </w:p>
    <w:p>
      <w:pPr>
        <w:pStyle w:val="BodyText"/>
      </w:pPr>
      <w:r>
        <w:t xml:space="preserve">1015 BS Amsterdam, Netherlands</w:t>
      </w:r>
    </w:p>
    <w:p>
      <w:pPr>
        <w:pStyle w:val="BodyText"/>
      </w:pPr>
      <w:r>
        <w:t xml:space="preserve">Phone: +31 6 1234 5678</w:t>
      </w:r>
    </w:p>
    <w:p>
      <w:pPr>
        <w:pStyle w:val="BodyText"/>
      </w:pPr>
      <w:r>
        <w:t xml:space="preserve">Email: j.vanderberg@email.nl</w:t>
      </w:r>
    </w:p>
    <w:p>
      <w:pPr>
        <w:pStyle w:val="BodyText"/>
      </w:pPr>
      <w:r>
        <w:t xml:space="preserve">Vehicle: BMW 320d (2021) – License Plate: XJ-482-K</w:t>
      </w:r>
    </w:p>
    <w:bookmarkEnd w:id="22"/>
    <w:bookmarkStart w:id="23" w:name="service-provider"/>
    <w:p>
      <w:pPr>
        <w:pStyle w:val="Heading3"/>
      </w:pPr>
      <w:r>
        <w:t xml:space="preserve">Service Provider</w:t>
      </w:r>
    </w:p>
    <w:p>
      <w:pPr>
        <w:pStyle w:val="FirstParagraph"/>
      </w:pPr>
      <w:r>
        <w:rPr>
          <w:bCs/>
          <w:b/>
        </w:rPr>
        <w:t xml:space="preserve">Amsterdam Auto Mechanic BV</w:t>
      </w:r>
    </w:p>
    <w:p>
      <w:pPr>
        <w:pStyle w:val="BodyText"/>
      </w:pPr>
      <w:r>
        <w:t xml:space="preserve">Lead Mechanic: S. de Vries</w:t>
      </w:r>
    </w:p>
    <w:p>
      <w:pPr>
        <w:pStyle w:val="BodyText"/>
      </w:pPr>
      <w:r>
        <w:t xml:space="preserve">Workshop: Keizersgracht 457</w:t>
      </w:r>
    </w:p>
    <w:p>
      <w:pPr>
        <w:pStyle w:val="BodyText"/>
      </w:pPr>
      <w:r>
        <w:t xml:space="preserve">1016 EG Amsterdam, Netherlands</w:t>
      </w:r>
    </w:p>
    <w:p>
      <w:pPr>
        <w:pStyle w:val="BodyText"/>
      </w:pPr>
      <w:r>
        <w:t xml:space="preserve">Service Date: 10 June 2025</w:t>
      </w:r>
    </w:p>
    <w:p>
      <w:pPr>
        <w:pStyle w:val="BodyText"/>
      </w:pPr>
      <w:r>
        <w:t xml:space="preserve">Work Order: WO-2025-3391</w:t>
      </w:r>
    </w:p>
    <w:bookmarkEnd w:id="23"/>
    <w:p>
      <w:pPr>
        <w:pStyle w:val="BodyText"/>
      </w:pPr>
      <w:r>
        <w:t xml:space="preserve">Mechanic Service Description</w:t>
      </w:r>
    </w:p>
    <w:p>
      <w:pPr>
        <w:pStyle w:val="BodyText"/>
      </w:pPr>
      <w:r>
        <w:t xml:space="preserve">This Invoice documents the professional mechanic services rendered by Amsterdam Auto Mechanic BV to the above-named client. The vehicle was brought into our workshop in Amsterdam, Netherlands on 10 June 2025 for a comprehensive diagnostic inspection, scheduled maintenance, and repair of the braking system. Our certified mechanic team performed all work in accordance with Dutch vehicle safety regulations and manufacturer specifications. All parts used are genuine OEM components sourced through our approved supplier network in the Netherlands.</w:t>
      </w:r>
    </w:p>
    <w:p>
      <w:pPr>
        <w:pStyle w:val="BodyText"/>
      </w:pPr>
      <w:r>
        <w:t xml:space="preserve">Invoice Line Items – Mechanic Labor &amp;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Full vehicle diagnostic scan (OBD-II) – Mechanic labor</w:t>
            </w:r>
          </w:p>
        </w:tc>
        <w:tc>
          <w:tcPr/>
          <w:p>
            <w:pPr>
              <w:pStyle w:val="Compact"/>
              <w:jc w:val="left"/>
            </w:pPr>
            <w:r>
              <w:t xml:space="preserve">Labor</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2</w:t>
            </w:r>
          </w:p>
        </w:tc>
        <w:tc>
          <w:tcPr/>
          <w:p>
            <w:pPr>
              <w:pStyle w:val="Compact"/>
              <w:jc w:val="left"/>
            </w:pPr>
            <w:r>
              <w:t xml:space="preserve">Brake pad replacement – front axle (genuine BMW pads)</w:t>
            </w:r>
          </w:p>
        </w:tc>
        <w:tc>
          <w:tcPr/>
          <w:p>
            <w:pPr>
              <w:pStyle w:val="Compact"/>
              <w:jc w:val="left"/>
            </w:pPr>
            <w:r>
              <w:t xml:space="preserve">Parts</w:t>
            </w:r>
          </w:p>
        </w:tc>
        <w:tc>
          <w:tcPr/>
          <w:p>
            <w:pPr>
              <w:pStyle w:val="Compact"/>
              <w:jc w:val="left"/>
            </w:pPr>
            <w:r>
              <w:t xml:space="preserve">1 set</w:t>
            </w:r>
          </w:p>
        </w:tc>
        <w:tc>
          <w:tcPr/>
          <w:p>
            <w:pPr>
              <w:pStyle w:val="Compact"/>
              <w:jc w:val="left"/>
            </w:pPr>
            <w:r>
              <w:t xml:space="preserve">€ 142.50</w:t>
            </w:r>
          </w:p>
        </w:tc>
        <w:tc>
          <w:tcPr/>
          <w:p>
            <w:pPr>
              <w:pStyle w:val="Compact"/>
              <w:jc w:val="left"/>
            </w:pPr>
            <w:r>
              <w:t xml:space="preserve">€ 142.50</w:t>
            </w:r>
          </w:p>
        </w:tc>
      </w:tr>
      <w:tr>
        <w:tc>
          <w:tcPr/>
          <w:p>
            <w:pPr>
              <w:pStyle w:val="Compact"/>
              <w:jc w:val="left"/>
            </w:pPr>
            <w:r>
              <w:t xml:space="preserve">3</w:t>
            </w:r>
          </w:p>
        </w:tc>
        <w:tc>
          <w:tcPr/>
          <w:p>
            <w:pPr>
              <w:pStyle w:val="Compact"/>
              <w:jc w:val="left"/>
            </w:pPr>
            <w:r>
              <w:t xml:space="preserve">Brake disc replacement – front axle (2 discs, machined)</w:t>
            </w:r>
          </w:p>
        </w:tc>
        <w:tc>
          <w:tcPr/>
          <w:p>
            <w:pPr>
              <w:pStyle w:val="Compact"/>
              <w:jc w:val="left"/>
            </w:pPr>
            <w:r>
              <w:t xml:space="preserve">Parts</w:t>
            </w:r>
          </w:p>
        </w:tc>
        <w:tc>
          <w:tcPr/>
          <w:p>
            <w:pPr>
              <w:pStyle w:val="Compact"/>
              <w:jc w:val="left"/>
            </w:pPr>
            <w:r>
              <w:t xml:space="preserve">2</w:t>
            </w:r>
          </w:p>
        </w:tc>
        <w:tc>
          <w:tcPr/>
          <w:p>
            <w:pPr>
              <w:pStyle w:val="Compact"/>
              <w:jc w:val="left"/>
            </w:pPr>
            <w:r>
              <w:t xml:space="preserve">€ 198.00</w:t>
            </w:r>
          </w:p>
        </w:tc>
        <w:tc>
          <w:tcPr/>
          <w:p>
            <w:pPr>
              <w:pStyle w:val="Compact"/>
              <w:jc w:val="left"/>
            </w:pPr>
            <w:r>
              <w:t xml:space="preserve">€ 396.00</w:t>
            </w:r>
          </w:p>
        </w:tc>
      </w:tr>
      <w:tr>
        <w:tc>
          <w:tcPr/>
          <w:p>
            <w:pPr>
              <w:pStyle w:val="Compact"/>
              <w:jc w:val="left"/>
            </w:pPr>
            <w:r>
              <w:t xml:space="preserve">4</w:t>
            </w:r>
          </w:p>
        </w:tc>
        <w:tc>
          <w:tcPr/>
          <w:p>
            <w:pPr>
              <w:pStyle w:val="Compact"/>
              <w:jc w:val="left"/>
            </w:pPr>
            <w:r>
              <w:t xml:space="preserve">Brake system bleeding and fluid replacement (DOT 4)</w:t>
            </w:r>
          </w:p>
        </w:tc>
        <w:tc>
          <w:tcPr/>
          <w:p>
            <w:pPr>
              <w:pStyle w:val="Compact"/>
              <w:jc w:val="left"/>
            </w:pPr>
            <w:r>
              <w:t xml:space="preserve">Labor</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5</w:t>
            </w:r>
          </w:p>
        </w:tc>
        <w:tc>
          <w:tcPr/>
          <w:p>
            <w:pPr>
              <w:pStyle w:val="Compact"/>
              <w:jc w:val="left"/>
            </w:pPr>
            <w:r>
              <w:t xml:space="preserve">Engine oil and filter change (5W-30, 5.5L)</w:t>
            </w:r>
          </w:p>
        </w:tc>
        <w:tc>
          <w:tcPr/>
          <w:p>
            <w:pPr>
              <w:pStyle w:val="Compact"/>
              <w:jc w:val="left"/>
            </w:pPr>
            <w:r>
              <w:t xml:space="preserve">Parts + Labor</w:t>
            </w:r>
          </w:p>
        </w:tc>
        <w:tc>
          <w:tcPr/>
          <w:p>
            <w:pPr>
              <w:pStyle w:val="Compact"/>
              <w:jc w:val="left"/>
            </w:pPr>
            <w:r>
              <w:t xml:space="preserve">1</w:t>
            </w:r>
          </w:p>
        </w:tc>
        <w:tc>
          <w:tcPr/>
          <w:p>
            <w:pPr>
              <w:pStyle w:val="Compact"/>
              <w:jc w:val="left"/>
            </w:pPr>
            <w:r>
              <w:t xml:space="preserve">€ 128.00</w:t>
            </w:r>
          </w:p>
        </w:tc>
        <w:tc>
          <w:tcPr/>
          <w:p>
            <w:pPr>
              <w:pStyle w:val="Compact"/>
              <w:jc w:val="left"/>
            </w:pPr>
            <w:r>
              <w:t xml:space="preserve">€ 128.00</w:t>
            </w:r>
          </w:p>
        </w:tc>
      </w:tr>
      <w:tr>
        <w:tc>
          <w:tcPr/>
          <w:p>
            <w:pPr>
              <w:pStyle w:val="Compact"/>
              <w:jc w:val="left"/>
            </w:pPr>
            <w:r>
              <w:t xml:space="preserve">6</w:t>
            </w:r>
          </w:p>
        </w:tc>
        <w:tc>
          <w:tcPr/>
          <w:p>
            <w:pPr>
              <w:pStyle w:val="Compact"/>
              <w:jc w:val="left"/>
            </w:pPr>
            <w:r>
              <w:t xml:space="preserve">Air filter and cabin filter replacement</w:t>
            </w:r>
          </w:p>
        </w:tc>
        <w:tc>
          <w:tcPr/>
          <w:p>
            <w:pPr>
              <w:pStyle w:val="Compact"/>
              <w:jc w:val="left"/>
            </w:pPr>
            <w:r>
              <w:t xml:space="preserve">Parts + Labor</w:t>
            </w:r>
          </w:p>
        </w:tc>
        <w:tc>
          <w:tcPr/>
          <w:p>
            <w:pPr>
              <w:pStyle w:val="Compact"/>
              <w:jc w:val="left"/>
            </w:pPr>
            <w:r>
              <w:t xml:space="preserve">1</w:t>
            </w:r>
          </w:p>
        </w:tc>
        <w:tc>
          <w:tcPr/>
          <w:p>
            <w:pPr>
              <w:pStyle w:val="Compact"/>
              <w:jc w:val="left"/>
            </w:pPr>
            <w:r>
              <w:t xml:space="preserve">€ 74.50</w:t>
            </w:r>
          </w:p>
        </w:tc>
        <w:tc>
          <w:tcPr/>
          <w:p>
            <w:pPr>
              <w:pStyle w:val="Compact"/>
              <w:jc w:val="left"/>
            </w:pPr>
            <w:r>
              <w:t xml:space="preserve">€ 74.50</w:t>
            </w:r>
          </w:p>
        </w:tc>
      </w:tr>
      <w:tr>
        <w:tc>
          <w:tcPr/>
          <w:p>
            <w:pPr>
              <w:pStyle w:val="Compact"/>
              <w:jc w:val="left"/>
            </w:pPr>
            <w:r>
              <w:t xml:space="preserve">7</w:t>
            </w:r>
          </w:p>
        </w:tc>
        <w:tc>
          <w:tcPr/>
          <w:p>
            <w:pPr>
              <w:pStyle w:val="Compact"/>
              <w:jc w:val="left"/>
            </w:pPr>
            <w:r>
              <w:t xml:space="preserve">Wheel alignment and balancing (4 wheels)</w:t>
            </w:r>
          </w:p>
        </w:tc>
        <w:tc>
          <w:tcPr/>
          <w:p>
            <w:pPr>
              <w:pStyle w:val="Compact"/>
              <w:jc w:val="left"/>
            </w:pPr>
            <w:r>
              <w:t xml:space="preserve">Labor</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8</w:t>
            </w:r>
          </w:p>
        </w:tc>
        <w:tc>
          <w:tcPr/>
          <w:p>
            <w:pPr>
              <w:pStyle w:val="Compact"/>
              <w:jc w:val="left"/>
            </w:pPr>
            <w:r>
              <w:t xml:space="preserve">Post-repair road test and safety inspection – Mechanic sign-off</w:t>
            </w:r>
          </w:p>
        </w:tc>
        <w:tc>
          <w:tcPr/>
          <w:p>
            <w:pPr>
              <w:pStyle w:val="Compact"/>
              <w:jc w:val="left"/>
            </w:pPr>
            <w:r>
              <w:t xml:space="preserve">Labor</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9</w:t>
            </w:r>
          </w:p>
        </w:tc>
        <w:tc>
          <w:tcPr/>
          <w:p>
            <w:pPr>
              <w:pStyle w:val="Compact"/>
              <w:jc w:val="left"/>
            </w:pPr>
            <w:r>
              <w:t xml:space="preserve">Waste oil and brake fluid disposal (Dutch environmental fee)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€ 18.00</w:t>
            </w:r>
          </w:p>
        </w:tc>
        <w:tc>
          <w:tcPr/>
          <w:p>
            <w:pPr>
              <w:pStyle w:val="Compact"/>
              <w:jc w:val="left"/>
            </w:pPr>
            <w:r>
              <w:t xml:space="preserve">€ 18.00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(EUR)</w:t>
            </w:r>
          </w:p>
        </w:tc>
      </w:tr>
      <w:tr>
        <w:tc>
          <w:tcPr/>
          <w:p>
            <w:pPr>
              <w:pStyle w:val="Compact"/>
              <w:jc w:val="left"/>
            </w:pPr>
            <w:r>
              <w:t xml:space="preserve">Subtotal (Mechanic Labor)</w:t>
            </w:r>
          </w:p>
        </w:tc>
        <w:tc>
          <w:tcPr/>
          <w:p>
            <w:pPr>
              <w:pStyle w:val="Compact"/>
              <w:jc w:val="left"/>
            </w:pPr>
            <w:r>
              <w:t xml:space="preserve">€ 290.00</w:t>
            </w:r>
          </w:p>
        </w:tc>
      </w:tr>
      <w:tr>
        <w:tc>
          <w:tcPr/>
          <w:p>
            <w:pPr>
              <w:pStyle w:val="Compact"/>
              <w:jc w:val="left"/>
            </w:pPr>
            <w:r>
              <w:t xml:space="preserve">Subtotal (Parts &amp; Materials)</w:t>
            </w:r>
          </w:p>
        </w:tc>
        <w:tc>
          <w:tcPr/>
          <w:p>
            <w:pPr>
              <w:pStyle w:val="Compact"/>
              <w:jc w:val="left"/>
            </w:pPr>
            <w:r>
              <w:t xml:space="preserve">€ 661.00</w:t>
            </w:r>
          </w:p>
        </w:tc>
      </w:tr>
      <w:tr>
        <w:tc>
          <w:tcPr/>
          <w:p>
            <w:pPr>
              <w:pStyle w:val="Compact"/>
              <w:jc w:val="left"/>
            </w:pPr>
            <w:r>
              <w:t xml:space="preserve">Subtotal (Additional Services)</w:t>
            </w:r>
          </w:p>
        </w:tc>
        <w:tc>
          <w:tcPr/>
          <w:p>
            <w:pPr>
              <w:pStyle w:val="Compact"/>
              <w:jc w:val="left"/>
            </w:pPr>
            <w:r>
              <w:t xml:space="preserve">€ 18.00</w:t>
            </w:r>
          </w:p>
        </w:tc>
      </w:tr>
      <w:tr>
        <w:tc>
          <w:tcPr/>
          <w:p>
            <w:pPr>
              <w:pStyle w:val="Compact"/>
              <w:jc w:val="left"/>
            </w:pPr>
            <w:r>
              <w:rPr>
                <w:bCs/>
                <w:b/>
              </w:rPr>
              <w:t xml:space="preserve">Invoice Subtotal</w:t>
            </w:r>
          </w:p>
        </w:tc>
        <w:tc>
          <w:tcPr/>
          <w:p>
            <w:pPr>
              <w:pStyle w:val="Compact"/>
              <w:jc w:val="left"/>
            </w:pPr>
            <w:r>
              <w:rPr>
                <w:bCs/>
                <w:b/>
              </w:rPr>
              <w:t xml:space="preserve">€ 969.00</w:t>
            </w:r>
          </w:p>
        </w:tc>
      </w:tr>
      <w:tr>
        <w:tc>
          <w:tcPr/>
          <w:p>
            <w:pPr>
              <w:pStyle w:val="Compact"/>
              <w:jc w:val="left"/>
            </w:pPr>
            <w:r>
              <w:t xml:space="preserve">VAT (21% – Netherlands)</w:t>
            </w:r>
          </w:p>
        </w:tc>
        <w:tc>
          <w:tcPr/>
          <w:p>
            <w:pPr>
              <w:pStyle w:val="Compact"/>
              <w:jc w:val="left"/>
            </w:pPr>
            <w:r>
              <w:t xml:space="preserve">€ 203.49</w:t>
            </w:r>
          </w:p>
        </w:tc>
      </w:tr>
      <w:tr>
        <w:tc>
          <w:tcPr/>
          <w:p>
            <w:pPr>
              <w:pStyle w:val="Compact"/>
              <w:jc w:val="left"/>
            </w:pPr>
            <w:r>
              <w:t xml:space="preserve">GRAND TOTAL DUE</w:t>
            </w:r>
          </w:p>
        </w:tc>
        <w:tc>
          <w:tcPr/>
          <w:p>
            <w:pPr>
              <w:pStyle w:val="Compact"/>
              <w:jc w:val="left"/>
            </w:pPr>
            <w:r>
              <w:t xml:space="preserve">€ 1,172.49</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ABN AMRO Bank N.V., Amsterdam, Netherlands</w:t>
      </w:r>
    </w:p>
    <w:p>
      <w:pPr>
        <w:pStyle w:val="BodyText"/>
      </w:pPr>
      <w:r>
        <w:rPr>
          <w:bCs/>
          <w:b/>
        </w:rPr>
        <w:t xml:space="preserve">Account Name:</w:t>
      </w:r>
      <w:r>
        <w:t xml:space="preserve"> </w:t>
      </w:r>
      <w:r>
        <w:t xml:space="preserve">Amsterdam Auto Mechanic BV</w:t>
      </w:r>
    </w:p>
    <w:p>
      <w:pPr>
        <w:pStyle w:val="BodyText"/>
      </w:pPr>
      <w:r>
        <w:rPr>
          <w:bCs/>
          <w:b/>
        </w:rPr>
        <w:t xml:space="preserve">IBAN:</w:t>
      </w:r>
      <w:r>
        <w:t xml:space="preserve"> </w:t>
      </w:r>
      <w:r>
        <w:t xml:space="preserve">NL21 ABNA 0417 1643 00</w:t>
      </w:r>
    </w:p>
    <w:p>
      <w:pPr>
        <w:pStyle w:val="BodyText"/>
      </w:pPr>
      <w:r>
        <w:rPr>
          <w:bCs/>
          <w:b/>
        </w:rPr>
        <w:t xml:space="preserve">BIC/SWIFT:</w:t>
      </w:r>
      <w:r>
        <w:t xml:space="preserve"> </w:t>
      </w:r>
      <w:r>
        <w:t xml:space="preserve">ABNANL2A</w:t>
      </w:r>
    </w:p>
    <w:p>
      <w:pPr>
        <w:pStyle w:val="BodyText"/>
      </w:pPr>
      <w:r>
        <w:rPr>
          <w:bCs/>
          <w:b/>
        </w:rPr>
        <w:t xml:space="preserve">Reference:</w:t>
      </w:r>
      <w:r>
        <w:t xml:space="preserve"> </w:t>
      </w:r>
      <w:r>
        <w:t xml:space="preserve">INV-2025-04872 / J. van der Berg</w:t>
      </w:r>
    </w:p>
    <w:p>
      <w:pPr>
        <w:pStyle w:val="BodyText"/>
      </w:pPr>
      <w:r>
        <w:rPr>
          <w:bCs/>
          <w:b/>
        </w:rPr>
        <w:t xml:space="preserve">Payment Due:</w:t>
      </w:r>
      <w:r>
        <w:t xml:space="preserve"> </w:t>
      </w:r>
      <w:r>
        <w:t xml:space="preserve">Within 14 calendar days of this Invoice date (by 28 June 2025)</w:t>
      </w:r>
    </w:p>
    <w:p>
      <w:pPr>
        <w:pStyle w:val="BodyText"/>
      </w:pPr>
      <w:r>
        <w:rPr>
          <w:bCs/>
          <w:b/>
        </w:rPr>
        <w:t xml:space="preserve">Accepted Methods:</w:t>
      </w:r>
      <w:r>
        <w:t xml:space="preserve"> </w:t>
      </w:r>
      <w:r>
        <w:t xml:space="preserve">Bank transfer (iDEAL), credit card, or direct debit</w:t>
      </w:r>
    </w:p>
    <w:p>
      <w:pPr>
        <w:pStyle w:val="BodyText"/>
      </w:pPr>
      <w:r>
        <w:t xml:space="preserve">Late payments are subject to a statutory interest rate of 10% per annum as per Dutch Civil Code (Burgerlijk Wetboek, Book 6, Article 119).</w:t>
      </w:r>
    </w:p>
    <w:bookmarkEnd w:id="24"/>
    <w:bookmarkStart w:id="25" w:name="notes-warranty-information"/>
    <w:p>
      <w:pPr>
        <w:pStyle w:val="Heading3"/>
      </w:pPr>
      <w:r>
        <w:t xml:space="preserve">Notes &amp; Warranty Information</w:t>
      </w:r>
    </w:p>
    <w:p>
      <w:pPr>
        <w:pStyle w:val="FirstParagraph"/>
      </w:pPr>
      <w:r>
        <w:t xml:space="preserve">1. This Invoice covers all mechanic work performed on 10 June 2025 at our Amsterdam, Netherlands workshop. No additional charges will be applied beyond the amounts listed above.</w:t>
      </w:r>
    </w:p>
    <w:p>
      <w:pPr>
        <w:pStyle w:val="BodyText"/>
      </w:pPr>
      <w:r>
        <w:t xml:space="preserve">2. All replaced parts carry a 12-month / 20,000 km manufacturer warranty. Labor performed by our mechanic team is guaranteed for 6 months or 15,000 km, whichever comes first.</w:t>
      </w:r>
    </w:p>
    <w:p>
      <w:pPr>
        <w:pStyle w:val="BodyText"/>
      </w:pPr>
      <w:r>
        <w:t xml:space="preserve">3. The vehicle passed the post-repair safety inspection conducted by our senior mechanic. The braking system now meets all Dutch RDW (Rijksdienst voor het Wegverkeer) safety standards.</w:t>
      </w:r>
    </w:p>
    <w:p>
      <w:pPr>
        <w:pStyle w:val="BodyText"/>
      </w:pPr>
      <w:r>
        <w:t xml:space="preserve">4. Please retain this Invoice for your records. It serves as your official proof of purchase and warranty documentation for all services and parts listed herein.</w:t>
      </w:r>
    </w:p>
    <w:p>
      <w:pPr>
        <w:pStyle w:val="BodyText"/>
      </w:pPr>
      <w:r>
        <w:t xml:space="preserve">5. Next scheduled service reminder: 12 months or 30,000 km from the date of this mechanic visit, whichever occurs first. We recommend booking your next appointment at our Amsterdam workshop at least 3 weeks in advance.</w:t>
      </w:r>
    </w:p>
    <w:p>
      <w:pPr>
        <w:pStyle w:val="BodyText"/>
      </w:pPr>
      <w:r>
        <w:t xml:space="preserve">6. For any questions regarding this Invoice or the mechanic services provided, please contact our customer service team at +31 (0)20 555 0142 or invoice@amsterdamautomechanic.nl. Our team in Amsterdam, Netherlands is available Monday through Friday, 08:00–18:00 CET.</w:t>
      </w:r>
    </w:p>
    <w:bookmarkEnd w:id="25"/>
    <w:p>
      <w:pPr>
        <w:pStyle w:val="BodyText"/>
      </w:pPr>
      <w:r>
        <w:rPr>
          <w:bCs/>
          <w:b/>
        </w:rPr>
        <w:t xml:space="preserve">Amsterdam Auto Mechanic BV</w:t>
      </w:r>
      <w:r>
        <w:t xml:space="preserve"> </w:t>
      </w:r>
      <w:r>
        <w:t xml:space="preserve">– Registered in the Netherlands Chamber of Commerce (KvK) under number 87654321</w:t>
      </w:r>
    </w:p>
    <w:p>
      <w:pPr>
        <w:pStyle w:val="BodyText"/>
      </w:pPr>
      <w:r>
        <w:t xml:space="preserve">VAT Registration: NL861234567B01 | Address: Keizersgracht 457, 1016 EG Amsterdam, Netherlands</w:t>
      </w:r>
    </w:p>
    <w:p>
      <w:pPr>
        <w:pStyle w:val="BodyText"/>
      </w:pPr>
      <w:r>
        <w:t xml:space="preserve">This Invoice was generated electronically and is valid without a physical signature in accordance with Dutch tax regulations (Belastingdienst).</w:t>
      </w:r>
    </w:p>
    <w:p>
      <w:pPr>
        <w:pStyle w:val="BodyText"/>
      </w:pPr>
      <w:r>
        <w:t xml:space="preserve">Thank you for choosing Amsterdam Auto Mechanic BV for your vehicle maintenance in Amsterdam, Netherlands.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Netherlands Amsterdam</dc:title>
  <dc:creator/>
  <dc:language>en</dc:language>
  <cp:keywords/>
  <dcterms:created xsi:type="dcterms:W3CDTF">2026-10-10T07:26:06Z</dcterms:created>
  <dcterms:modified xsi:type="dcterms:W3CDTF">2026-10-10T07:26:06Z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