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INVOICE</w:t>
      </w:r>
    </w:p>
    <w:p>
      <w:pPr>
        <w:pStyle w:val="BodyText"/>
      </w:pPr>
      <w:r>
        <w:t xml:space="preserve">Professional Mechanic Services &amp; Automotive Repair</w:t>
      </w:r>
    </w:p>
    <w:p>
      <w:pPr>
        <w:pStyle w:val="BodyText"/>
      </w:pPr>
      <w:r>
        <w:t xml:space="preserve">Saudi Arabia Riyadh</w:t>
      </w:r>
    </w:p>
    <w:bookmarkStart w:id="20" w:name="invoice-number"/>
    <w:p>
      <w:pPr>
        <w:pStyle w:val="Heading3"/>
      </w:pPr>
      <w:r>
        <w:t xml:space="preserve">Invoice Number:</w:t>
      </w:r>
    </w:p>
    <w:p>
      <w:pPr>
        <w:pStyle w:val="FirstParagraph"/>
      </w:pPr>
      <w:r>
        <w:t xml:space="preserve">INV-2025-RYD-04872</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service-provider-mechanic"/>
    <w:p>
      <w:pPr>
        <w:pStyle w:val="Heading4"/>
      </w:pPr>
      <w:r>
        <w:t xml:space="preserve">Service Provider (Mechanic)</w:t>
      </w:r>
    </w:p>
    <w:p>
      <w:pPr>
        <w:pStyle w:val="FirstParagraph"/>
      </w:pPr>
      <w:r>
        <w:rPr>
          <w:bCs/>
          <w:b/>
        </w:rPr>
        <w:t xml:space="preserve">Al-Riyadh Auto Mechanic Center</w:t>
      </w:r>
    </w:p>
    <w:p>
      <w:pPr>
        <w:pStyle w:val="BodyText"/>
      </w:pPr>
      <w:r>
        <w:t xml:space="preserve">King Fahd Road, Al Olaya District</w:t>
      </w:r>
    </w:p>
    <w:p>
      <w:pPr>
        <w:pStyle w:val="BodyText"/>
      </w:pPr>
      <w:r>
        <w:t xml:space="preserve">Riyadh, 12214, Saudi Arabia</w:t>
      </w:r>
    </w:p>
    <w:p>
      <w:pPr>
        <w:pStyle w:val="BodyText"/>
      </w:pPr>
      <w:r>
        <w:t xml:space="preserve">VAT Registration: 310123456700003</w:t>
      </w:r>
    </w:p>
    <w:p>
      <w:pPr>
        <w:pStyle w:val="BodyText"/>
      </w:pPr>
      <w:r>
        <w:t xml:space="preserve">CR: 1010456789</w:t>
      </w:r>
    </w:p>
    <w:p>
      <w:pPr>
        <w:pStyle w:val="BodyText"/>
      </w:pPr>
      <w:r>
        <w:t xml:space="preserve">Phone: +966 11 456 7890</w:t>
      </w:r>
    </w:p>
    <w:p>
      <w:pPr>
        <w:pStyle w:val="BodyText"/>
      </w:pPr>
      <w:r>
        <w:t xml:space="preserve">Email: billing@alriyadhauto.sa</w:t>
      </w:r>
    </w:p>
    <w:bookmarkEnd w:id="24"/>
    <w:bookmarkStart w:id="25" w:name="billed-to-client"/>
    <w:p>
      <w:pPr>
        <w:pStyle w:val="Heading4"/>
      </w:pPr>
      <w:r>
        <w:t xml:space="preserve">Billed To (Client)</w:t>
      </w:r>
    </w:p>
    <w:p>
      <w:pPr>
        <w:pStyle w:val="FirstParagraph"/>
      </w:pPr>
      <w:r>
        <w:rPr>
          <w:bCs/>
          <w:b/>
        </w:rPr>
        <w:t xml:space="preserve">Mr. Khalid Al-Otaibi</w:t>
      </w:r>
    </w:p>
    <w:p>
      <w:pPr>
        <w:pStyle w:val="BodyText"/>
      </w:pPr>
      <w:r>
        <w:t xml:space="preserve">Al Nakheel District, Building 42</w:t>
      </w:r>
    </w:p>
    <w:p>
      <w:pPr>
        <w:pStyle w:val="BodyText"/>
      </w:pPr>
      <w:r>
        <w:t xml:space="preserve">Riyadh, 13322, Saudi Arabia</w:t>
      </w:r>
    </w:p>
    <w:p>
      <w:pPr>
        <w:pStyle w:val="BodyText"/>
      </w:pPr>
      <w:r>
        <w:t xml:space="preserve">National ID: 1045678923</w:t>
      </w:r>
    </w:p>
    <w:p>
      <w:pPr>
        <w:pStyle w:val="BodyText"/>
      </w:pPr>
      <w:r>
        <w:t xml:space="preserve">Phone: +966 55 123 4567</w:t>
      </w:r>
    </w:p>
    <w:p>
      <w:pPr>
        <w:pStyle w:val="BodyText"/>
      </w:pPr>
      <w:r>
        <w:t xml:space="preserve">Email: khalid.otaibi@email.com</w:t>
      </w:r>
    </w:p>
    <w:bookmarkEnd w:id="25"/>
    <w:bookmarkStart w:id="28" w:name="X41e242421dae91378ec815aee1d1a3321db9662"/>
    <w:p>
      <w:pPr>
        <w:pStyle w:val="Heading3"/>
      </w:pPr>
      <w:r>
        <w:t xml:space="preserve">Invoice Details – Mechanic Services Rendered in Saudi Arabia Riyadh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Vehicle / Reference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Complete engine diagnostic and inspection by certified Mechanic technician</w:t>
            </w:r>
          </w:p>
        </w:tc>
        <w:tc>
          <w:tcPr/>
          <w:p>
            <w:pPr>
              <w:pStyle w:val="Compact"/>
              <w:jc w:val="left"/>
            </w:pPr>
            <w:r>
              <w:t xml:space="preserve">Toyota Land Cruiser 2022</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Engine oil change, filter replacement, and fluid top-up (Mechanic labor included)</w:t>
            </w:r>
          </w:p>
        </w:tc>
        <w:tc>
          <w:tcPr/>
          <w:p>
            <w:pPr>
              <w:pStyle w:val="Compact"/>
              <w:jc w:val="left"/>
            </w:pPr>
            <w:r>
              <w:t xml:space="preserve">Toyota Land Cruiser 2022</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3</w:t>
            </w:r>
          </w:p>
        </w:tc>
        <w:tc>
          <w:tcPr/>
          <w:p>
            <w:pPr>
              <w:pStyle w:val="Compact"/>
              <w:jc w:val="left"/>
            </w:pPr>
            <w:r>
              <w:t xml:space="preserve">Front brake pad replacement (both sides) with premium ceramic pads</w:t>
            </w:r>
          </w:p>
        </w:tc>
        <w:tc>
          <w:tcPr/>
          <w:p>
            <w:pPr>
              <w:pStyle w:val="Compact"/>
              <w:jc w:val="left"/>
            </w:pPr>
            <w:r>
              <w:t xml:space="preserve">Toyota Land Cruiser 2022</w:t>
            </w:r>
          </w:p>
        </w:tc>
        <w:tc>
          <w:tcPr/>
          <w:p>
            <w:pPr>
              <w:pStyle w:val="Compact"/>
              <w:jc w:val="left"/>
            </w:pPr>
            <w:r>
              <w:t xml:space="preserve">2</w:t>
            </w:r>
          </w:p>
        </w:tc>
        <w:tc>
          <w:tcPr/>
          <w:p>
            <w:pPr>
              <w:pStyle w:val="Compact"/>
              <w:jc w:val="left"/>
            </w:pPr>
            <w:r>
              <w:t xml:space="preserve">520.00</w:t>
            </w:r>
          </w:p>
        </w:tc>
        <w:tc>
          <w:tcPr/>
          <w:p>
            <w:pPr>
              <w:pStyle w:val="Compact"/>
              <w:jc w:val="left"/>
            </w:pPr>
            <w:r>
              <w:t xml:space="preserve">1,040.00</w:t>
            </w:r>
          </w:p>
        </w:tc>
      </w:tr>
      <w:tr>
        <w:tc>
          <w:tcPr/>
          <w:p>
            <w:pPr>
              <w:pStyle w:val="Compact"/>
              <w:jc w:val="left"/>
            </w:pPr>
            <w:r>
              <w:t xml:space="preserve">4</w:t>
            </w:r>
          </w:p>
        </w:tc>
        <w:tc>
          <w:tcPr/>
          <w:p>
            <w:pPr>
              <w:pStyle w:val="Compact"/>
              <w:jc w:val="left"/>
            </w:pPr>
            <w:r>
              <w:t xml:space="preserve">AC compressor repair and refrigerant recharge – Mechanic specialist service</w:t>
            </w:r>
          </w:p>
        </w:tc>
        <w:tc>
          <w:tcPr/>
          <w:p>
            <w:pPr>
              <w:pStyle w:val="Compact"/>
              <w:jc w:val="left"/>
            </w:pPr>
            <w:r>
              <w:t xml:space="preserve">Toyota Land Cruiser 2022</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Transmission fluid flush and filter replacement (automatic gearbox)</w:t>
            </w:r>
          </w:p>
        </w:tc>
        <w:tc>
          <w:tcPr/>
          <w:p>
            <w:pPr>
              <w:pStyle w:val="Compact"/>
              <w:jc w:val="left"/>
            </w:pPr>
            <w:r>
              <w:t xml:space="preserve">Toyota Land Cruiser 2022</w:t>
            </w:r>
          </w:p>
        </w:tc>
        <w:tc>
          <w:tcPr/>
          <w:p>
            <w:pPr>
              <w:pStyle w:val="Compact"/>
              <w:jc w:val="left"/>
            </w:pPr>
            <w:r>
              <w:t xml:space="preserve">1</w:t>
            </w:r>
          </w:p>
        </w:tc>
        <w:tc>
          <w:tcPr/>
          <w:p>
            <w:pPr>
              <w:pStyle w:val="Compact"/>
              <w:jc w:val="left"/>
            </w:pPr>
            <w:r>
              <w:t xml:space="preserve">920.00</w:t>
            </w:r>
          </w:p>
        </w:tc>
        <w:tc>
          <w:tcPr/>
          <w:p>
            <w:pPr>
              <w:pStyle w:val="Compact"/>
              <w:jc w:val="left"/>
            </w:pPr>
            <w:r>
              <w:t xml:space="preserve">920.00</w:t>
            </w:r>
          </w:p>
        </w:tc>
      </w:tr>
      <w:tr>
        <w:tc>
          <w:tcPr/>
          <w:p>
            <w:pPr>
              <w:pStyle w:val="Compact"/>
              <w:jc w:val="left"/>
            </w:pPr>
            <w:r>
              <w:t xml:space="preserve">6</w:t>
            </w:r>
          </w:p>
        </w:tc>
        <w:tc>
          <w:tcPr/>
          <w:p>
            <w:pPr>
              <w:pStyle w:val="Compact"/>
              <w:jc w:val="left"/>
            </w:pPr>
            <w:r>
              <w:t xml:space="preserve">Wheel alignment and balancing (4 wheels) – Mechanic precision service</w:t>
            </w:r>
          </w:p>
        </w:tc>
        <w:tc>
          <w:tcPr/>
          <w:p>
            <w:pPr>
              <w:pStyle w:val="Compact"/>
              <w:jc w:val="left"/>
            </w:pPr>
            <w:r>
              <w:t xml:space="preserve">Toyota Land Cruiser 2022</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Replacement of 4x shock absorbers (front and rear) with OEM parts</w:t>
            </w:r>
          </w:p>
        </w:tc>
        <w:tc>
          <w:tcPr/>
          <w:p>
            <w:pPr>
              <w:pStyle w:val="Compact"/>
              <w:jc w:val="left"/>
            </w:pPr>
            <w:r>
              <w:t xml:space="preserve">Toyota Land Cruiser 2022</w:t>
            </w:r>
          </w:p>
        </w:tc>
        <w:tc>
          <w:tcPr/>
          <w:p>
            <w:pPr>
              <w:pStyle w:val="Compact"/>
              <w:jc w:val="left"/>
            </w:pPr>
            <w:r>
              <w:t xml:space="preserve">4</w:t>
            </w:r>
          </w:p>
        </w:tc>
        <w:tc>
          <w:tcPr/>
          <w:p>
            <w:pPr>
              <w:pStyle w:val="Compact"/>
              <w:jc w:val="left"/>
            </w:pPr>
            <w:r>
              <w:t xml:space="preserve">780.00</w:t>
            </w:r>
          </w:p>
        </w:tc>
        <w:tc>
          <w:tcPr/>
          <w:p>
            <w:pPr>
              <w:pStyle w:val="Compact"/>
              <w:jc w:val="left"/>
            </w:pPr>
            <w:r>
              <w:t xml:space="preserve">3,120.00</w:t>
            </w:r>
          </w:p>
        </w:tc>
      </w:tr>
      <w:tr>
        <w:tc>
          <w:tcPr/>
          <w:p>
            <w:pPr>
              <w:pStyle w:val="Compact"/>
              <w:jc w:val="left"/>
            </w:pPr>
            <w:r>
              <w:t xml:space="preserve">8</w:t>
            </w:r>
          </w:p>
        </w:tc>
        <w:tc>
          <w:tcPr/>
          <w:p>
            <w:pPr>
              <w:pStyle w:val="Compact"/>
              <w:jc w:val="left"/>
            </w:pPr>
            <w:r>
              <w:t xml:space="preserve">Full vehicle detailing, underbody wash, and anti-rust treatment</w:t>
            </w:r>
          </w:p>
        </w:tc>
        <w:tc>
          <w:tcPr/>
          <w:p>
            <w:pPr>
              <w:pStyle w:val="Compact"/>
              <w:jc w:val="left"/>
            </w:pPr>
            <w:r>
              <w:t xml:space="preserve">Toyota Land Cruiser 2022</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9</w:t>
            </w:r>
          </w:p>
        </w:tc>
        <w:tc>
          <w:tcPr/>
          <w:p>
            <w:pPr>
              <w:pStyle w:val="Compact"/>
              <w:jc w:val="left"/>
            </w:pPr>
            <w:r>
              <w:t xml:space="preserve">Electrical system inspection, battery testing, and alternator check</w:t>
            </w:r>
          </w:p>
        </w:tc>
        <w:tc>
          <w:tcPr/>
          <w:p>
            <w:pPr>
              <w:pStyle w:val="Compact"/>
              <w:jc w:val="left"/>
            </w:pPr>
            <w:r>
              <w:t xml:space="preserve">Toyota Land Cruiser 2022</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10</w:t>
            </w:r>
          </w:p>
        </w:tc>
        <w:tc>
          <w:tcPr/>
          <w:p>
            <w:pPr>
              <w:pStyle w:val="Compact"/>
              <w:jc w:val="left"/>
            </w:pPr>
            <w:r>
              <w:t xml:space="preserve">Annual maintenance report and roadworthiness certification (Saudi Arabia Riyadh standards)</w:t>
            </w:r>
          </w:p>
        </w:tc>
        <w:tc>
          <w:tcPr/>
          <w:p>
            <w:pPr>
              <w:pStyle w:val="Compact"/>
              <w:jc w:val="left"/>
            </w:pPr>
            <w:r>
              <w:t xml:space="preserve">Toyota Land Cruiser 2022</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9,460.00 SAR</w:t>
            </w:r>
          </w:p>
        </w:tc>
      </w:tr>
      <w:tr>
        <w:tc>
          <w:tcPr/>
          <w:p>
            <w:pPr>
              <w:pStyle w:val="Compact"/>
              <w:jc w:val="left"/>
            </w:pPr>
            <w:r>
              <w:t xml:space="preserve">VAT (15%)</w:t>
            </w:r>
          </w:p>
        </w:tc>
        <w:tc>
          <w:tcPr/>
          <w:p>
            <w:pPr>
              <w:pStyle w:val="Compact"/>
              <w:jc w:val="right"/>
            </w:pPr>
            <w:r>
              <w:t xml:space="preserve">1,419.00 SAR</w:t>
            </w:r>
          </w:p>
        </w:tc>
      </w:tr>
      <w:tr>
        <w:tc>
          <w:tcPr/>
          <w:p>
            <w:pPr>
              <w:pStyle w:val="Compact"/>
              <w:jc w:val="left"/>
            </w:pPr>
            <w:r>
              <w:t xml:space="preserve">Discount (Loyal Customer – 5%)</w:t>
            </w:r>
          </w:p>
        </w:tc>
        <w:tc>
          <w:tcPr/>
          <w:p>
            <w:pPr>
              <w:pStyle w:val="Compact"/>
              <w:jc w:val="right"/>
            </w:pPr>
            <w:r>
              <w:t xml:space="preserve">-473.00 SAR</w:t>
            </w:r>
          </w:p>
        </w:tc>
      </w:tr>
      <w:tr>
        <w:tc>
          <w:tcPr/>
          <w:p>
            <w:pPr>
              <w:pStyle w:val="Compact"/>
              <w:jc w:val="left"/>
            </w:pPr>
            <w:r>
              <w:t xml:space="preserve">Grand Total</w:t>
            </w:r>
          </w:p>
        </w:tc>
        <w:tc>
          <w:tcPr/>
          <w:p>
            <w:pPr>
              <w:pStyle w:val="Compact"/>
              <w:jc w:val="right"/>
            </w:pPr>
            <w:r>
              <w:t xml:space="preserve">10,406.00 SAR</w:t>
            </w:r>
          </w:p>
        </w:tc>
      </w:tr>
    </w:tbl>
    <w:p>
      <w:pPr>
        <w:pStyle w:val="BodyText"/>
      </w:pPr>
      <w:r>
        <w:t xml:space="preserve">* All prices are in Saudi Riyals (SAR). VAT is applied at the standard rate of 15% as mandated by the Zakat, Tax and Customs Authority (ZATCA) in Saudi Arabia Riyadh.</w:t>
      </w:r>
    </w:p>
    <w:bookmarkStart w:id="26" w:name="invoice-notes"/>
    <w:p>
      <w:pPr>
        <w:pStyle w:val="Heading4"/>
      </w:pPr>
      <w:r>
        <w:t xml:space="preserve">Invoice Notes</w:t>
      </w:r>
    </w:p>
    <w:p>
      <w:pPr>
        <w:pStyle w:val="FirstParagraph"/>
      </w:pPr>
      <w:r>
        <w:t xml:space="preserve">This Invoice covers all Mechanic services performed at our facility located in the heart of Saudi Arabia Riyadh. All parts used are genuine OEM components sourced through authorized distributors. The Mechanic team at Al-Riyadh Auto Mechanic Center guarantees all labor work for a period of 12 months or 20,000 kilometers, whichever comes first. This Invoice is valid for payment within 15 calendar days from the date of issue. Late payments will incur a penalty of 2% per month as per Saudi commercial law. Please reference Invoice number INV-2025-RYD-04872 in all correspondence and payment transactions.</w:t>
      </w:r>
    </w:p>
    <w:bookmarkEnd w:id="26"/>
    <w:bookmarkStart w:id="27" w:name="X606006d572cfcfb3febd9abd83e86a7d2a9a0b1"/>
    <w:p>
      <w:pPr>
        <w:pStyle w:val="Heading4"/>
      </w:pPr>
      <w:r>
        <w:t xml:space="preserve">Terms and Conditions – Mechanic Service Invoice (Saudi Arabia Riyadh)</w:t>
      </w:r>
    </w:p>
    <w:p>
      <w:pPr>
        <w:pStyle w:val="FirstParagraph"/>
      </w:pPr>
      <w:r>
        <w:t xml:space="preserve">1. This Invoice is issued in accordance with the commercial regulations of the Kingdom of Saudi Arabia and applies specifically to Mechanic services rendered in Saudi Arabia Riyadh.</w:t>
      </w:r>
    </w:p>
    <w:p>
      <w:pPr>
        <w:pStyle w:val="BodyText"/>
      </w:pPr>
      <w:r>
        <w:t xml:space="preserve">2. All Mechanic work described in this Invoice has been completed and inspected by a certified lead Mechanic before the vehicle was released to the client.</w:t>
      </w:r>
    </w:p>
    <w:p>
      <w:pPr>
        <w:pStyle w:val="BodyText"/>
      </w:pPr>
      <w:r>
        <w:t xml:space="preserve">3. The warranty on parts and labor is void if the vehicle is serviced by any other Mechanic or workshop not authorized by Al-Riyadh Auto Mechanic Center.</w:t>
      </w:r>
    </w:p>
    <w:p>
      <w:pPr>
        <w:pStyle w:val="BodyText"/>
      </w:pPr>
      <w:r>
        <w:t xml:space="preserve">4. Payment may be made via bank transfer to Al Rajhi Bank (IBAN: SA0380000123456789012345), Mada card, or cash at our Saudi Arabia Riyadh branch.</w:t>
      </w:r>
    </w:p>
    <w:p>
      <w:pPr>
        <w:pStyle w:val="BodyText"/>
      </w:pPr>
      <w:r>
        <w:t xml:space="preserve">5. This Invoice must be retained by the client for a minimum of 5 years in compliance with ZATCA record-keeping requirements.</w:t>
      </w:r>
    </w:p>
    <w:p>
      <w:pPr>
        <w:pStyle w:val="BodyText"/>
      </w:pPr>
      <w:r>
        <w:t xml:space="preserve">6. Any disputes arising from this Invoice shall be resolved under the jurisdiction of the courts of Saudi Arabia Riyadh.</w:t>
      </w:r>
    </w:p>
    <w:p>
      <w:pPr>
        <w:pStyle w:val="BodyText"/>
      </w:pPr>
      <w:r>
        <w:t xml:space="preserve">7. The Mechanic service provider reserves the right to amend this Invoice in the event of documented errors, with written notice to the client within 7 days.</w:t>
      </w:r>
    </w:p>
    <w:bookmarkEnd w:id="27"/>
    <w:p>
      <w:pPr>
        <w:pStyle w:val="BodyText"/>
      </w:pPr>
      <w:r>
        <w:rPr>
          <w:bCs/>
          <w:b/>
        </w:rPr>
        <w:t xml:space="preserve">Al-Riyadh Auto Mechanic Center</w:t>
      </w:r>
      <w:r>
        <w:t xml:space="preserve"> </w:t>
      </w:r>
      <w:r>
        <w:t xml:space="preserve">| King Fahd Road, Al Olaya District, Riyadh 12214, Saudi Arabia</w:t>
      </w:r>
    </w:p>
    <w:p>
      <w:pPr>
        <w:pStyle w:val="BodyText"/>
      </w:pPr>
      <w:r>
        <w:t xml:space="preserve">This Invoice was generated electronically and is valid without a physical signature in accordance with Saudi e-invoicing regulations.</w:t>
      </w:r>
    </w:p>
    <w:p>
      <w:pPr>
        <w:pStyle w:val="BodyText"/>
      </w:pPr>
      <w:r>
        <w:t xml:space="preserve">Thank you for choosing our Mechanic services in Saudi Arabia Riyadh. We look forward to serving you again.</w:t>
      </w:r>
    </w:p>
    <w:p>
      <w:pPr>
        <w:pStyle w:val="BodyText"/>
      </w:pPr>
      <w:r>
        <w:t xml:space="preserve">© 2025 Al-Riyadh Auto Mechanic Center. All Rights Reserved. | Invoice INV-2025-RYD-04872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Saudi Arabia Riyadh</dc:title>
  <dc:creator/>
  <dc:language>en</dc:language>
  <cp:keywords/>
  <dcterms:created xsi:type="dcterms:W3CDTF">2026-10-10T07:20:52Z</dcterms:created>
  <dcterms:modified xsi:type="dcterms:W3CDTF">2026-10-10T07:20:52Z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