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0" w:name="dakar-auto-mechanic-services"/>
    <w:p>
      <w:pPr>
        <w:pStyle w:val="Heading1"/>
      </w:pPr>
      <w:r>
        <w:t xml:space="preserve">Dakar Auto Mechanic Services</w:t>
      </w:r>
    </w:p>
    <w:p>
      <w:pPr>
        <w:pStyle w:val="FirstParagraph"/>
      </w:pPr>
      <w:r>
        <w:t xml:space="preserve">Professional Mechanic &amp; Automotive Repair Workshop</w:t>
      </w:r>
    </w:p>
    <w:p>
      <w:pPr>
        <w:pStyle w:val="BodyText"/>
      </w:pPr>
      <w:r>
        <w:t xml:space="preserve">Route de Ngor, Zone Industrielle, Dakar, Senegal</w:t>
      </w:r>
    </w:p>
    <w:p>
      <w:pPr>
        <w:pStyle w:val="BodyText"/>
      </w:pPr>
      <w:r>
        <w:t xml:space="preserve">Tel: +221 33 864 55 22 | Email: contact@dakarautomechanic.sn</w:t>
      </w:r>
    </w:p>
    <w:p>
      <w:pPr>
        <w:pStyle w:val="BodyText"/>
      </w:pPr>
      <w:r>
        <w:t xml:space="preserve">NIF: SN-2019-448721 | RC: DKR-B-2019-003456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DAK-MEC-2025-00847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28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Mr. Amadou Diallo</w:t>
      </w:r>
    </w:p>
    <w:p>
      <w:pPr>
        <w:pStyle w:val="BodyText"/>
      </w:pPr>
      <w:r>
        <w:t xml:space="preserve">Director, TransSenegal Logistics SARL</w:t>
      </w:r>
    </w:p>
    <w:p>
      <w:pPr>
        <w:pStyle w:val="BodyText"/>
      </w:pPr>
      <w:r>
        <w:t xml:space="preserve">12 Avenue Cheikh Anta Diop</w:t>
      </w:r>
    </w:p>
    <w:p>
      <w:pPr>
        <w:pStyle w:val="BodyText"/>
      </w:pPr>
      <w:r>
        <w:t xml:space="preserve">Plateau, Dakar, Senegal</w:t>
      </w:r>
    </w:p>
    <w:p>
      <w:pPr>
        <w:pStyle w:val="BodyText"/>
      </w:pPr>
      <w:r>
        <w:t xml:space="preserve">Tel: +221 77 654 32 10</w:t>
      </w:r>
    </w:p>
    <w:p>
      <w:pPr>
        <w:pStyle w:val="BodyText"/>
      </w:pPr>
      <w:r>
        <w:t xml:space="preserve">Email: a.diallo@transsenegal.sn</w:t>
      </w:r>
    </w:p>
    <w:bookmarkEnd w:id="22"/>
    <w:bookmarkStart w:id="23" w:name="vehicle-details"/>
    <w:p>
      <w:pPr>
        <w:pStyle w:val="Heading3"/>
      </w:pPr>
      <w:r>
        <w:t xml:space="preserve">Vehicle Details</w:t>
      </w:r>
    </w:p>
    <w:p>
      <w:pPr>
        <w:pStyle w:val="FirstParagraph"/>
      </w:pPr>
      <w:r>
        <w:rPr>
          <w:bCs/>
          <w:b/>
        </w:rPr>
        <w:t xml:space="preserve">Make / Model:</w:t>
      </w:r>
      <w:r>
        <w:t xml:space="preserve"> </w:t>
      </w:r>
      <w:r>
        <w:t xml:space="preserve">Toyota Land Cruiser V8</w:t>
      </w:r>
    </w:p>
    <w:p>
      <w:pPr>
        <w:pStyle w:val="BodyText"/>
      </w:pPr>
      <w:r>
        <w:rPr>
          <w:bCs/>
          <w:b/>
        </w:rPr>
        <w:t xml:space="preserve">Year:</w:t>
      </w:r>
      <w:r>
        <w:t xml:space="preserve"> </w:t>
      </w:r>
      <w:r>
        <w:t xml:space="preserve">2019</w:t>
      </w:r>
    </w:p>
    <w:p>
      <w:pPr>
        <w:pStyle w:val="BodyText"/>
      </w:pPr>
      <w:r>
        <w:rPr>
          <w:bCs/>
          <w:b/>
        </w:rPr>
        <w:t xml:space="preserve">Registration:</w:t>
      </w:r>
      <w:r>
        <w:t xml:space="preserve"> </w:t>
      </w:r>
      <w:r>
        <w:t xml:space="preserve">DK-4521-AB</w:t>
      </w:r>
    </w:p>
    <w:p>
      <w:pPr>
        <w:pStyle w:val="BodyText"/>
      </w:pPr>
      <w:r>
        <w:rPr>
          <w:bCs/>
          <w:b/>
        </w:rPr>
        <w:t xml:space="preserve">Engine No:</w:t>
      </w:r>
      <w:r>
        <w:t xml:space="preserve"> </w:t>
      </w:r>
      <w:r>
        <w:t xml:space="preserve">1UR-FE-88234</w:t>
      </w:r>
    </w:p>
    <w:p>
      <w:pPr>
        <w:pStyle w:val="BodyText"/>
      </w:pPr>
      <w:r>
        <w:rPr>
          <w:bCs/>
          <w:b/>
        </w:rPr>
        <w:t xml:space="preserve">Chassis No:</w:t>
      </w:r>
      <w:r>
        <w:t xml:space="preserve"> </w:t>
      </w:r>
      <w:r>
        <w:t xml:space="preserve">JTEBU4FF5K0123456</w:t>
      </w:r>
    </w:p>
    <w:p>
      <w:pPr>
        <w:pStyle w:val="BodyText"/>
      </w:pPr>
      <w:r>
        <w:rPr>
          <w:bCs/>
          <w:b/>
        </w:rPr>
        <w:t xml:space="preserve">Current Mileage:</w:t>
      </w:r>
      <w:r>
        <w:t xml:space="preserve"> </w:t>
      </w:r>
      <w:r>
        <w:t xml:space="preserve">87,430 km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Mechanic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Parts /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engine diagnostic and computerized fault code analysis performed by senior mechanic at our Dakar workshop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 software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timing belt kit including tensioner, idler pulley, and water pump for 4.7L V8 engine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Gates timing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brake system overhaul: front and rear disc replacement, caliper rebuild, and brake fluid flush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Brembo pads &amp; discs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Transmission service: automatic gearbox oil change, filter replacement, and torque converter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ATF 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Suspension repair: replacement of both front shock absorbers, lower control arms, and bushings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Monroe OESpectrum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system check: alternator test, battery load test, wiring harness inspection, and headlight alignment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Consumables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 system recharge and leak detection with UV dye, compressor performance verification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R-134a refrigerant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Post-repair road test and final quality inspection by lead mechanic, including multi-point safety 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</w:tbl>
    <w:p>
      <w:pPr>
        <w:pStyle w:val="BodyText"/>
      </w:pPr>
      <w:r>
        <w:t xml:space="preserve">Subtotal (Mechanic Labour &amp; Parts):</w:t>
      </w:r>
      <w:r>
        <w:t xml:space="preserve">1,040,000 XOF</w:t>
      </w:r>
    </w:p>
    <w:p>
      <w:pPr>
        <w:pStyle w:val="BodyText"/>
      </w:pPr>
      <w:r>
        <w:t xml:space="preserve">VAT (18% - Senegal):</w:t>
      </w:r>
      <w:r>
        <w:t xml:space="preserve">187,200 XOF</w:t>
      </w:r>
    </w:p>
    <w:p>
      <w:pPr>
        <w:pStyle w:val="BodyText"/>
      </w:pPr>
      <w:r>
        <w:t xml:space="preserve">Workshop Handling Fee:</w:t>
      </w:r>
      <w:r>
        <w:t xml:space="preserve">15,000 XOF</w:t>
      </w:r>
    </w:p>
    <w:p>
      <w:pPr>
        <w:pStyle w:val="BodyText"/>
      </w:pPr>
      <w:r>
        <w:t xml:space="preserve">GRAND TOTAL:</w:t>
      </w:r>
      <w:r>
        <w:t xml:space="preserve">1,242,200 XOF</w:t>
      </w:r>
    </w:p>
    <w:bookmarkStart w:id="24" w:name="invoice-notes-mechanic-remarks"/>
    <w:p>
      <w:pPr>
        <w:pStyle w:val="Heading3"/>
      </w:pPr>
      <w:r>
        <w:t xml:space="preserve">Invoice Notes &amp; Mechanic Remarks</w:t>
      </w:r>
    </w:p>
    <w:p>
      <w:pPr>
        <w:pStyle w:val="FirstParagraph"/>
      </w:pPr>
      <w:r>
        <w:t xml:space="preserve">This Invoice covers all mechanic services rendered to the above-mentioned vehicle at our Dakar, Senegal workshop between 10 June 2025 and 13 June 2025. All parts used are genuine or OEM-equivalent components sourced through authorized distributors in Senegal.</w:t>
      </w:r>
    </w:p>
    <w:p>
      <w:pPr>
        <w:pStyle w:val="BodyText"/>
      </w:pPr>
      <w:r>
        <w:t xml:space="preserve">The senior mechanic in charge of this job (Mr. Ousmane Ndiaye, 18 years experience) recommends a follow-up inspection of the rear differential within 5,000 km. The vehicle passed all safety checks and is cleared for road use in Dakar and throughout Senegal.</w:t>
      </w:r>
    </w:p>
    <w:p>
      <w:pPr>
        <w:pStyle w:val="BodyText"/>
      </w:pPr>
      <w:r>
        <w:t xml:space="preserve">Payment may be made via bank transfer to: BICC Dakar, Account No. 00012-448721-01, or by mobile money (Orange Money / Wave) to +221 77 654 32 10. Please reference Invoice No. DAK-MEC-2025-00847 on all payments.</w:t>
      </w:r>
    </w:p>
    <w:bookmarkEnd w:id="24"/>
    <w:bookmarkStart w:id="25" w:name="terms-conditions-of-this-invoice"/>
    <w:p>
      <w:pPr>
        <w:pStyle w:val="Heading3"/>
      </w:pPr>
      <w:r>
        <w:t xml:space="preserve">Terms &amp; Conditions of This Invoice</w:t>
      </w:r>
    </w:p>
    <w:p>
      <w:pPr>
        <w:pStyle w:val="FirstParagraph"/>
      </w:pPr>
      <w:r>
        <w:t xml:space="preserve">1. This Invoice is valid for 30 days from the date of issue. Payment is due within 14 days of the invoice date as stated above.</w:t>
      </w:r>
    </w:p>
    <w:p>
      <w:pPr>
        <w:pStyle w:val="BodyText"/>
      </w:pPr>
      <w:r>
        <w:t xml:space="preserve">2. All mechanic work performed under this Invoice carries a 6-month / 10,000 km warranty on both parts and labour, valid throughout Senegal.</w:t>
      </w:r>
    </w:p>
    <w:p>
      <w:pPr>
        <w:pStyle w:val="BodyText"/>
      </w:pPr>
      <w:r>
        <w:t xml:space="preserve">3. Late payments will incur a penalty of 1.5% per month as per Senegalese commercial code provisions.</w:t>
      </w:r>
    </w:p>
    <w:p>
      <w:pPr>
        <w:pStyle w:val="BodyText"/>
      </w:pPr>
      <w:r>
        <w:t xml:space="preserve">4. The client acknowledges that all diagnostic findings and repair recommendations provided by our mechanic team are based on professional assessment at the time of service.</w:t>
      </w:r>
    </w:p>
    <w:p>
      <w:pPr>
        <w:pStyle w:val="BodyText"/>
      </w:pPr>
      <w:r>
        <w:t xml:space="preserve">5. This Invoice must be presented to the vehicle's insurance provider if a claim is to be filed. Our workshop is registered with all major insurers operating in Dakar, Senegal.</w:t>
      </w:r>
    </w:p>
    <w:p>
      <w:pPr>
        <w:pStyle w:val="BodyText"/>
      </w:pPr>
      <w:r>
        <w:t xml:space="preserve">6. For any disputes regarding this Invoice or the mechanic services rendered, the competent courts of Dakar, Senegal shall have exclusive jurisdiction.</w:t>
      </w:r>
    </w:p>
    <w:p>
      <w:pPr>
        <w:pStyle w:val="BodyText"/>
      </w:pPr>
      <w:r>
        <w:t xml:space="preserve">7. Dakar Auto Mechanic Services is a registered business in Senegal (NIF: SN-2019-448721) and all transactions are subject to Senegalese tax regulations.</w:t>
      </w:r>
    </w:p>
    <w:bookmarkEnd w:id="25"/>
    <w:p>
      <w:pPr>
        <w:pStyle w:val="BodyText"/>
      </w:pPr>
      <w:r>
        <w:rPr>
          <w:bCs/>
          <w:b/>
        </w:rPr>
        <w:t xml:space="preserve">Dakar Auto Mechanic Services</w:t>
      </w:r>
      <w:r>
        <w:t xml:space="preserve"> </w:t>
      </w:r>
      <w:r>
        <w:t xml:space="preserve">| Route de Ngor, Zone Industrielle, Dakar, Senegal | +221 33 864 55 22</w:t>
      </w:r>
    </w:p>
    <w:p>
      <w:pPr>
        <w:pStyle w:val="BodyText"/>
      </w:pPr>
      <w:r>
        <w:t xml:space="preserve">This Invoice was generated electronically and is valid without a physical signature. Thank you for choosing our mechanic services in Senegal Dakar.</w:t>
      </w:r>
    </w:p>
    <w:p>
      <w:pPr>
        <w:pStyle w:val="BodyText"/>
      </w:pPr>
      <w:r>
        <w:t xml:space="preserve">Page 1 of 1 | Invoice DAK-MEC-2025-00847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Mechanic Services - Senegal Dakar</dc:title>
  <dc:creator/>
  <dc:language>en</dc:language>
  <cp:keywords/>
  <dcterms:created xsi:type="dcterms:W3CDTF">2026-10-10T07:59:52Z</dcterms:created>
  <dcterms:modified xsi:type="dcterms:W3CDTF">2026-10-10T07:59:52Z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