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w:t>
      </w:r>
      <w:r>
        <w:t xml:space="preserve"> </w:t>
      </w:r>
      <w:r>
        <w:t xml:space="preserve">-</w:t>
      </w:r>
      <w:r>
        <w:t xml:space="preserve"> </w:t>
      </w:r>
      <w:r>
        <w:t xml:space="preserve">Madrid,</w:t>
      </w:r>
      <w:r>
        <w:t xml:space="preserve"> </w:t>
      </w:r>
      <w:r>
        <w:t xml:space="preserve">Spain</w:t>
      </w:r>
    </w:p>
    <w:bookmarkStart w:id="20" w:name="taller-mecánico-madrid-central"/>
    <w:p>
      <w:pPr>
        <w:pStyle w:val="Heading1"/>
      </w:pPr>
      <w:r>
        <w:t xml:space="preserve">Taller Mecánico Madrid Central</w:t>
      </w:r>
    </w:p>
    <w:p>
      <w:pPr>
        <w:pStyle w:val="FirstParagraph"/>
      </w:pPr>
      <w:r>
        <w:t xml:space="preserve">Calle de la Mecánica, 47, 28012 Madrid, Spain</w:t>
      </w:r>
    </w:p>
    <w:p>
      <w:pPr>
        <w:pStyle w:val="BodyText"/>
      </w:pPr>
      <w:r>
        <w:t xml:space="preserve">Phone: +34 915 428 736 | Email: info@taller-madrid.es</w:t>
      </w:r>
    </w:p>
    <w:p>
      <w:pPr>
        <w:pStyle w:val="BodyText"/>
      </w:pPr>
      <w:r>
        <w:t xml:space="preserve">NIF: B-84729361 | Commercial Registry of Madrid, Vol. 12.456, Folio 89</w:t>
      </w:r>
    </w:p>
    <w:p>
      <w:pPr>
        <w:pStyle w:val="BodyText"/>
      </w:pPr>
      <w:r>
        <w:t xml:space="preserve">Licensed Mechanic Workshop – Autonomous Community of Madrid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Service Date:</w:t>
      </w:r>
      <w:r>
        <w:t xml:space="preserve"> </w:t>
      </w:r>
      <w:r>
        <w:t xml:space="preserve">10 June 2025</w:t>
      </w:r>
    </w:p>
    <w:p>
      <w:pPr>
        <w:pStyle w:val="BodyText"/>
      </w:pPr>
      <w:r>
        <w:rPr>
          <w:bCs/>
          <w:b/>
        </w:rPr>
        <w:t xml:space="preserve">Due Date:</w:t>
      </w:r>
      <w:r>
        <w:t xml:space="preserve"> </w:t>
      </w:r>
      <w:r>
        <w:t xml:space="preserve">28 June 2025</w:t>
      </w:r>
    </w:p>
    <w:p>
      <w:pPr>
        <w:pStyle w:val="BodyText"/>
      </w:pPr>
      <w:r>
        <w:rPr>
          <w:bCs/>
          <w:b/>
        </w:rPr>
        <w:t xml:space="preserve">Location:</w:t>
      </w:r>
      <w:r>
        <w:t xml:space="preserve"> </w:t>
      </w:r>
      <w:r>
        <w:t xml:space="preserve">Madrid, Spain</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Don Alejandro García Fernández</w:t>
      </w:r>
    </w:p>
    <w:p>
      <w:pPr>
        <w:pStyle w:val="BodyText"/>
      </w:pPr>
      <w:r>
        <w:rPr>
          <w:bCs/>
          <w:b/>
        </w:rPr>
        <w:t xml:space="preserve">NIF/CIF:</w:t>
      </w:r>
      <w:r>
        <w:t xml:space="preserve"> </w:t>
      </w:r>
      <w:r>
        <w:t xml:space="preserve">48.293.716-K</w:t>
      </w:r>
    </w:p>
    <w:p>
      <w:pPr>
        <w:pStyle w:val="BodyText"/>
      </w:pPr>
      <w:r>
        <w:rPr>
          <w:bCs/>
          <w:b/>
        </w:rPr>
        <w:t xml:space="preserve">Address:</w:t>
      </w:r>
      <w:r>
        <w:t xml:space="preserve"> </w:t>
      </w:r>
      <w:r>
        <w:t xml:space="preserve">Av. de América, 112, 3ºB</w:t>
      </w:r>
    </w:p>
    <w:p>
      <w:pPr>
        <w:pStyle w:val="BodyText"/>
      </w:pPr>
      <w:r>
        <w:rPr>
          <w:bCs/>
          <w:b/>
        </w:rPr>
        <w:t xml:space="preserve">City:</w:t>
      </w:r>
      <w:r>
        <w:t xml:space="preserve"> </w:t>
      </w:r>
      <w:r>
        <w:t xml:space="preserve">28028 Madrid, Spain</w:t>
      </w:r>
    </w:p>
    <w:p>
      <w:pPr>
        <w:pStyle w:val="BodyText"/>
      </w:pPr>
      <w:r>
        <w:rPr>
          <w:bCs/>
          <w:b/>
        </w:rPr>
        <w:t xml:space="preserve">Phone:</w:t>
      </w:r>
      <w:r>
        <w:t xml:space="preserve"> </w:t>
      </w:r>
      <w:r>
        <w:t xml:space="preserve">+34 612 345 890</w:t>
      </w:r>
    </w:p>
    <w:p>
      <w:pPr>
        <w:pStyle w:val="BodyText"/>
      </w:pPr>
      <w:r>
        <w:rPr>
          <w:bCs/>
          <w:b/>
        </w:rPr>
        <w:t xml:space="preserve">Email:</w:t>
      </w:r>
      <w:r>
        <w:t xml:space="preserve"> </w:t>
      </w:r>
      <w:r>
        <w:t xml:space="preserve">a.garcia@email.es</w:t>
      </w:r>
    </w:p>
    <w:p>
      <w:pPr>
        <w:pStyle w:val="BodyText"/>
      </w:pPr>
      <w:r>
        <w:rPr>
          <w:bCs/>
          <w:b/>
        </w:rPr>
        <w:t xml:space="preserve">Vehicle:</w:t>
      </w:r>
      <w:r>
        <w:t xml:space="preserve"> </w:t>
      </w:r>
      <w:r>
        <w:t xml:space="preserve">SEAT León 1.5 TSI – Plate: 4821 KLM</w:t>
      </w:r>
    </w:p>
    <w:bookmarkEnd w:id="22"/>
    <w:bookmarkStart w:id="23" w:name="service-provider-mechanic"/>
    <w:p>
      <w:pPr>
        <w:pStyle w:val="Heading3"/>
      </w:pPr>
      <w:r>
        <w:t xml:space="preserve">Service Provider (Mechanic)</w:t>
      </w:r>
    </w:p>
    <w:p>
      <w:pPr>
        <w:pStyle w:val="FirstParagraph"/>
      </w:pPr>
      <w:r>
        <w:rPr>
          <w:bCs/>
          <w:b/>
        </w:rPr>
        <w:t xml:space="preserve">Workshop:</w:t>
      </w:r>
      <w:r>
        <w:t xml:space="preserve"> </w:t>
      </w:r>
      <w:r>
        <w:t xml:space="preserve">Taller Mecánico Madrid Central</w:t>
      </w:r>
    </w:p>
    <w:p>
      <w:pPr>
        <w:pStyle w:val="BodyText"/>
      </w:pPr>
      <w:r>
        <w:rPr>
          <w:bCs/>
          <w:b/>
        </w:rPr>
        <w:t xml:space="preserve">Lead Mechanic:</w:t>
      </w:r>
      <w:r>
        <w:t xml:space="preserve"> </w:t>
      </w:r>
      <w:r>
        <w:t xml:space="preserve">D. Roberto Sánchez López</w:t>
      </w:r>
    </w:p>
    <w:p>
      <w:pPr>
        <w:pStyle w:val="BodyText"/>
      </w:pPr>
      <w:r>
        <w:rPr>
          <w:bCs/>
          <w:b/>
        </w:rPr>
        <w:t xml:space="preserve">Professional License:</w:t>
      </w:r>
      <w:r>
        <w:t xml:space="preserve"> </w:t>
      </w:r>
      <w:r>
        <w:t xml:space="preserve">MEC-2019-00432 (Madrid)</w:t>
      </w:r>
    </w:p>
    <w:p>
      <w:pPr>
        <w:pStyle w:val="BodyText"/>
      </w:pPr>
      <w:r>
        <w:rPr>
          <w:bCs/>
          <w:b/>
        </w:rPr>
        <w:t xml:space="preserve">Specialization:</w:t>
      </w:r>
      <w:r>
        <w:t xml:space="preserve"> </w:t>
      </w:r>
      <w:r>
        <w:t xml:space="preserve">Multi-brand automotive repair</w:t>
      </w:r>
    </w:p>
    <w:p>
      <w:pPr>
        <w:pStyle w:val="BodyText"/>
      </w:pPr>
      <w:r>
        <w:rPr>
          <w:bCs/>
          <w:b/>
        </w:rPr>
        <w:t xml:space="preserve">Address:</w:t>
      </w:r>
      <w:r>
        <w:t xml:space="preserve"> </w:t>
      </w:r>
      <w:r>
        <w:t xml:space="preserve">Calle de la Mecánica, 47</w:t>
      </w:r>
    </w:p>
    <w:p>
      <w:pPr>
        <w:pStyle w:val="BodyText"/>
      </w:pPr>
      <w:r>
        <w:rPr>
          <w:bCs/>
          <w:b/>
        </w:rPr>
        <w:t xml:space="preserve">City:</w:t>
      </w:r>
      <w:r>
        <w:t xml:space="preserve"> </w:t>
      </w:r>
      <w:r>
        <w:t xml:space="preserve">28012 Madrid, Spain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engine diagnostic and inspection performed by certified mechanic at our Madrid workshop. Includes OBD-II scan, compression test, and visual inspection of all engine components.</w:t>
            </w:r>
          </w:p>
        </w:tc>
        <w:tc>
          <w:tcPr/>
          <w:p>
            <w:pPr>
              <w:pStyle w:val="Compact"/>
              <w:jc w:val="left"/>
            </w:pPr>
            <w:r>
              <w:t xml:space="preserve">Diagnostic software</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w:t>
            </w:r>
          </w:p>
        </w:tc>
      </w:tr>
      <w:tr>
        <w:tc>
          <w:tcPr/>
          <w:p>
            <w:pPr>
              <w:pStyle w:val="Compact"/>
              <w:jc w:val="left"/>
            </w:pPr>
            <w:r>
              <w:t xml:space="preserve">02</w:t>
            </w:r>
          </w:p>
        </w:tc>
        <w:tc>
          <w:tcPr/>
          <w:p>
            <w:pPr>
              <w:pStyle w:val="Compact"/>
              <w:jc w:val="left"/>
            </w:pPr>
            <w:r>
              <w:t xml:space="preserve">Replacement of timing belt and water pump assembly. The mechanic identified wear beyond manufacturer tolerance during the diagnostic phase. All work performed in compliance with SEAT technical specifications.</w:t>
            </w:r>
          </w:p>
        </w:tc>
        <w:tc>
          <w:tcPr/>
          <w:p>
            <w:pPr>
              <w:pStyle w:val="Compact"/>
              <w:jc w:val="left"/>
            </w:pPr>
            <w:r>
              <w:t xml:space="preserve">Timing belt kit, water pump, gaskets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Front brake system overhaul: replacement of brake discs (both sides), brake pads, and brake fluid flush. Mechanic verified caliper operation and ensured proper torque specifications per Spanish road safety regulations.</w:t>
            </w:r>
          </w:p>
        </w:tc>
        <w:tc>
          <w:tcPr/>
          <w:p>
            <w:pPr>
              <w:pStyle w:val="Compact"/>
              <w:jc w:val="left"/>
            </w:pPr>
            <w:r>
              <w:t xml:space="preserve">Brake discs x2, pad set, DOT 4 fluid</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w:t>
            </w:r>
          </w:p>
        </w:tc>
      </w:tr>
      <w:tr>
        <w:tc>
          <w:tcPr/>
          <w:p>
            <w:pPr>
              <w:pStyle w:val="Compact"/>
              <w:jc w:val="left"/>
            </w:pPr>
            <w:r>
              <w:t xml:space="preserve">04</w:t>
            </w:r>
          </w:p>
        </w:tc>
        <w:tc>
          <w:tcPr/>
          <w:p>
            <w:pPr>
              <w:pStyle w:val="Compact"/>
              <w:jc w:val="left"/>
            </w:pPr>
            <w:r>
              <w:t xml:space="preserve">Transmission service: full automatic transmission fluid change with filter replacement. The mechanic performed a road test on the Ronda de Toledo to confirm smooth gear engagement after the service.</w:t>
            </w:r>
          </w:p>
        </w:tc>
        <w:tc>
          <w:tcPr/>
          <w:p>
            <w:pPr>
              <w:pStyle w:val="Compact"/>
              <w:jc w:val="left"/>
            </w:pPr>
            <w:r>
              <w:t xml:space="preserve">ATF fluid (6L), transmission filter</w:t>
            </w:r>
          </w:p>
        </w:tc>
        <w:tc>
          <w:tcPr/>
          <w:p>
            <w:pPr>
              <w:pStyle w:val="Compact"/>
              <w:jc w:val="left"/>
            </w:pPr>
            <w:r>
              <w:t xml:space="preserve">1.5</w:t>
            </w:r>
          </w:p>
        </w:tc>
        <w:tc>
          <w:tcPr/>
          <w:p>
            <w:pPr>
              <w:pStyle w:val="Compact"/>
              <w:jc w:val="left"/>
            </w:pPr>
            <w:r>
              <w:t xml:space="preserve">€75.00</w:t>
            </w:r>
          </w:p>
        </w:tc>
        <w:tc>
          <w:tcPr/>
          <w:p>
            <w:pPr>
              <w:pStyle w:val="Compact"/>
              <w:jc w:val="left"/>
            </w:pPr>
            <w:r>
              <w:t xml:space="preserve">€112.50</w:t>
            </w:r>
          </w:p>
        </w:tc>
      </w:tr>
      <w:tr>
        <w:tc>
          <w:tcPr/>
          <w:p>
            <w:pPr>
              <w:pStyle w:val="Compact"/>
              <w:jc w:val="left"/>
            </w:pPr>
            <w:r>
              <w:t xml:space="preserve">05</w:t>
            </w:r>
          </w:p>
        </w:tc>
        <w:tc>
          <w:tcPr/>
          <w:p>
            <w:pPr>
              <w:pStyle w:val="Compact"/>
              <w:jc w:val="left"/>
            </w:pPr>
            <w:r>
              <w:t xml:space="preserve">Suspension inspection and replacement of front lower ball joints (left and right). Mechanic performed alignment check and adjusted camber to factory specifications for safe driving on Madrid urban roads.</w:t>
            </w:r>
          </w:p>
        </w:tc>
        <w:tc>
          <w:tcPr/>
          <w:p>
            <w:pPr>
              <w:pStyle w:val="Compact"/>
              <w:jc w:val="left"/>
            </w:pPr>
            <w:r>
              <w:t xml:space="preserve">Ball joints x2, alignment service</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06</w:t>
            </w:r>
          </w:p>
        </w:tc>
        <w:tc>
          <w:tcPr/>
          <w:p>
            <w:pPr>
              <w:pStyle w:val="Compact"/>
              <w:jc w:val="left"/>
            </w:pPr>
            <w:r>
              <w:t xml:space="preserve">Replacement of engine oil (5W-30 synthetic, 4.5L) and oil filter. Includes inspection of oil pan gasket and drain plug. Service completed per manufacturer interval recommended for vehicles operating in the Madrid metropolitan area.</w:t>
            </w:r>
          </w:p>
        </w:tc>
        <w:tc>
          <w:tcPr/>
          <w:p>
            <w:pPr>
              <w:pStyle w:val="Compact"/>
              <w:jc w:val="left"/>
            </w:pPr>
            <w:r>
              <w:t xml:space="preserve">Synthetic oil 4.5L, oil filter</w:t>
            </w:r>
          </w:p>
        </w:tc>
        <w:tc>
          <w:tcPr/>
          <w:p>
            <w:pPr>
              <w:pStyle w:val="Compact"/>
              <w:jc w:val="left"/>
            </w:pPr>
            <w:r>
              <w:t xml:space="preserve">0.5</w:t>
            </w:r>
          </w:p>
        </w:tc>
        <w:tc>
          <w:tcPr/>
          <w:p>
            <w:pPr>
              <w:pStyle w:val="Compact"/>
              <w:jc w:val="left"/>
            </w:pPr>
            <w:r>
              <w:t xml:space="preserve">€60.00</w:t>
            </w:r>
          </w:p>
        </w:tc>
        <w:tc>
          <w:tcPr/>
          <w:p>
            <w:pPr>
              <w:pStyle w:val="Compact"/>
              <w:jc w:val="left"/>
            </w:pPr>
            <w:r>
              <w:t xml:space="preserve">€30.00</w:t>
            </w:r>
          </w:p>
        </w:tc>
      </w:tr>
      <w:tr>
        <w:tc>
          <w:tcPr/>
          <w:p>
            <w:pPr>
              <w:pStyle w:val="Compact"/>
              <w:jc w:val="left"/>
            </w:pPr>
            <w:r>
              <w:t xml:space="preserve">07</w:t>
            </w:r>
          </w:p>
        </w:tc>
        <w:tc>
          <w:tcPr/>
          <w:p>
            <w:pPr>
              <w:pStyle w:val="Compact"/>
              <w:jc w:val="left"/>
            </w:pPr>
            <w:r>
              <w:t xml:space="preserve">Post-repair quality control: full vehicle road test, multi-point inspection of 52 items, and issuance of the official mechanic service report. Includes verification of all warning lights and electronic systems.</w:t>
            </w:r>
          </w:p>
        </w:tc>
        <w:tc>
          <w:tcPr/>
          <w:p>
            <w:pPr>
              <w:pStyle w:val="Compact"/>
              <w:jc w:val="left"/>
            </w:pPr>
            <w:r>
              <w:t xml:space="preserve">—</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(Mechanic Labour + Parts)</w:t>
            </w:r>
          </w:p>
        </w:tc>
        <w:tc>
          <w:tcPr/>
          <w:p>
            <w:pPr>
              <w:pStyle w:val="Compact"/>
              <w:jc w:val="right"/>
            </w:pPr>
            <w:r>
              <w:t xml:space="preserve">€1,070.00</w:t>
            </w:r>
          </w:p>
        </w:tc>
      </w:tr>
      <w:tr>
        <w:tc>
          <w:tcPr/>
          <w:p>
            <w:pPr>
              <w:pStyle w:val="Compact"/>
              <w:jc w:val="left"/>
            </w:pPr>
            <w:r>
              <w:t xml:space="preserve">VAT (IVA) – 21% (Spain)</w:t>
            </w:r>
          </w:p>
        </w:tc>
        <w:tc>
          <w:tcPr/>
          <w:p>
            <w:pPr>
              <w:pStyle w:val="Compact"/>
              <w:jc w:val="right"/>
            </w:pPr>
            <w:r>
              <w:t xml:space="preserve">€224.70</w:t>
            </w:r>
          </w:p>
        </w:tc>
      </w:tr>
      <w:tr>
        <w:tc>
          <w:tcPr/>
          <w:p>
            <w:pPr>
              <w:pStyle w:val="Compact"/>
              <w:jc w:val="left"/>
            </w:pPr>
            <w:r>
              <w:t xml:space="preserve">TOTAL AMOUNT DUE</w:t>
            </w:r>
          </w:p>
        </w:tc>
        <w:tc>
          <w:tcPr/>
          <w:p>
            <w:pPr>
              <w:pStyle w:val="Compact"/>
              <w:jc w:val="right"/>
            </w:pPr>
            <w:r>
              <w:t xml:space="preserve">€1,294.70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Banco Santander, Spain – IBAN: ES91 0049 0001 5320 1234 5678 – BIC: BSCHESMM</w:t>
      </w:r>
    </w:p>
    <w:p>
      <w:pPr>
        <w:pStyle w:val="BodyText"/>
      </w:pPr>
      <w:r>
        <w:rPr>
          <w:bCs/>
          <w:b/>
        </w:rPr>
        <w:t xml:space="preserve">Reference:</w:t>
      </w:r>
      <w:r>
        <w:t xml:space="preserve"> </w:t>
      </w:r>
      <w:r>
        <w:t xml:space="preserve">INV-2025-0487 / A. García Fernández</w:t>
      </w:r>
    </w:p>
    <w:p>
      <w:pPr>
        <w:pStyle w:val="BodyText"/>
      </w:pPr>
      <w:r>
        <w:rPr>
          <w:bCs/>
          <w:b/>
        </w:rPr>
        <w:t xml:space="preserve">Payment Deadline:</w:t>
      </w:r>
      <w:r>
        <w:t xml:space="preserve"> </w:t>
      </w:r>
      <w:r>
        <w:t xml:space="preserve">28 June 2025 (15 days from invoice date, per Spanish commercial law – Ley 3/2004)</w:t>
      </w:r>
    </w:p>
    <w:p>
      <w:pPr>
        <w:pStyle w:val="BodyText"/>
      </w:pPr>
      <w:r>
        <w:rPr>
          <w:bCs/>
          <w:b/>
        </w:rPr>
        <w:t xml:space="preserve">Accepted Methods:</w:t>
      </w:r>
      <w:r>
        <w:t xml:space="preserve"> </w:t>
      </w:r>
      <w:r>
        <w:t xml:space="preserve">Bank transfer, credit/debit card (Visa, Mastercard), or in-person payment at our Madrid workshop during business hours (Monday to Friday, 8:00–18:00).</w:t>
      </w:r>
    </w:p>
    <w:p>
      <w:pPr>
        <w:pStyle w:val="BodyText"/>
      </w:pPr>
      <w:r>
        <w:rPr>
          <w:bCs/>
          <w:b/>
        </w:rPr>
        <w:t xml:space="preserve">Penalty for Late Payment:</w:t>
      </w:r>
      <w:r>
        <w:t xml:space="preserve"> </w:t>
      </w:r>
      <w:r>
        <w:t xml:space="preserve">As stipulated by Spanish legislation, a late payment interest of 8% per annum above the European Central Bank reference rate will apply after the due date.</w:t>
      </w:r>
    </w:p>
    <w:bookmarkEnd w:id="24"/>
    <w:bookmarkStart w:id="25" w:name="X2ac4234dfb2c850149036ce94e91931ef4c28ac"/>
    <w:p>
      <w:pPr>
        <w:pStyle w:val="Heading3"/>
      </w:pPr>
      <w:r>
        <w:t xml:space="preserve">Notes and Terms of Service – Mechanic Workshop Madrid</w:t>
      </w:r>
    </w:p>
    <w:p>
      <w:pPr>
        <w:numPr>
          <w:ilvl w:val="0"/>
          <w:numId w:val="1001"/>
        </w:numPr>
        <w:pStyle w:val="Compact"/>
      </w:pPr>
      <w:r>
        <w:t xml:space="preserve">This invoice is issued by Taller Mecánico Madrid Central, a registered and licensed mechanic workshop operating in the city of Madrid, Spain. All services were performed in accordance with the regulations set forth by the Comunidad de Madrid and the Spanish Ministry of Transport.</w:t>
      </w:r>
    </w:p>
    <w:p>
      <w:pPr>
        <w:numPr>
          <w:ilvl w:val="0"/>
          <w:numId w:val="1001"/>
        </w:numPr>
        <w:pStyle w:val="Compact"/>
      </w:pPr>
      <w:r>
        <w:t xml:space="preserve">All mechanic work described in this invoice is covered by a 12-month / 20,000 km warranty on both parts and labour, in compliance with the Spanish Consumer Protection Law (Ley General para la Defensa de los Consumidores y Usuarios).</w:t>
      </w:r>
    </w:p>
    <w:p>
      <w:pPr>
        <w:numPr>
          <w:ilvl w:val="0"/>
          <w:numId w:val="1001"/>
        </w:numPr>
        <w:pStyle w:val="Compact"/>
      </w:pPr>
      <w:r>
        <w:t xml:space="preserve">Replacement parts used in this service are original manufacturer components or certified equivalents approved for use in Spain. The mechanic has documented all removed parts, which are available for collection at the workshop within 30 days.</w:t>
      </w:r>
    </w:p>
    <w:p>
      <w:pPr>
        <w:numPr>
          <w:ilvl w:val="0"/>
          <w:numId w:val="1001"/>
        </w:numPr>
        <w:pStyle w:val="Compact"/>
      </w:pPr>
      <w:r>
        <w:t xml:space="preserve">The vehicle was inspected and serviced at our facility located in the Chamberí district of Madrid. The client acknowledges that the mechanic provided a detailed verbal and written explanation of all findings and recommended repairs prior to authorizing the work.</w:t>
      </w:r>
    </w:p>
    <w:p>
      <w:pPr>
        <w:numPr>
          <w:ilvl w:val="0"/>
          <w:numId w:val="1001"/>
        </w:numPr>
        <w:pStyle w:val="Compact"/>
      </w:pPr>
      <w:r>
        <w:t xml:space="preserve">This invoice constitutes the official record of the mechanic service performed. For any disputes regarding the quality or scope of work, the client may file a complaint with the Madrid Consumer Arbitration Board (Junta Arbitral de Consumo de Madrid) within the statutory period.</w:t>
      </w:r>
    </w:p>
    <w:p>
      <w:pPr>
        <w:numPr>
          <w:ilvl w:val="0"/>
          <w:numId w:val="1001"/>
        </w:numPr>
        <w:pStyle w:val="Compact"/>
      </w:pPr>
      <w:r>
        <w:t xml:space="preserve">Next recommended service interval: 15,000 km or 12 months, whichever comes first. The mechanic advises scheduling the next appointment at our Madrid workshop to maintain optimal vehicle performance and compliance with the annual ITV (Inspección Técnica de Vehículos) inspection required by Spanish law.</w:t>
      </w:r>
    </w:p>
    <w:bookmarkEnd w:id="25"/>
    <w:p>
      <w:pPr>
        <w:pStyle w:val="FirstParagraph"/>
      </w:pPr>
      <w:r>
        <w:rPr>
          <w:bCs/>
          <w:b/>
        </w:rPr>
        <w:t xml:space="preserve">Taller Mecánico Madrid Central</w:t>
      </w:r>
      <w:r>
        <w:t xml:space="preserve"> </w:t>
      </w:r>
      <w:r>
        <w:t xml:space="preserve">– Registered in the Commercial Registry of Madrid, Vol. 12.456, Folio 89, Sheet M-245.678</w:t>
      </w:r>
    </w:p>
    <w:p>
      <w:pPr>
        <w:pStyle w:val="BodyText"/>
      </w:pPr>
      <w:r>
        <w:t xml:space="preserve">NIF: B-84729361 | Address: Calle de la Mecánica, 47, 28012 Madrid, Spain</w:t>
      </w:r>
    </w:p>
    <w:p>
      <w:pPr>
        <w:pStyle w:val="BodyText"/>
      </w:pPr>
      <w:r>
        <w:t xml:space="preserve">This invoice is issued in accordance with the Spanish Tax Agency (Agencia Tributaria) regulations for electronic invoicing (Factura Electrónica).</w:t>
      </w:r>
    </w:p>
    <w:p>
      <w:pPr>
        <w:pStyle w:val="BodyText"/>
      </w:pPr>
      <w:r>
        <w:t xml:space="preserve">Thank you for choosing our mechanic service in Madrid. We are committed to providing the highest standard of automotive repair in Spain.</w:t>
      </w:r>
    </w:p>
    <w:p>
      <w:pPr>
        <w:pStyle w:val="BodyText"/>
      </w:pPr>
      <w:r>
        <w:t xml:space="preserve">Document generated on 14/06/2025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 - Madrid, Spain</dc:title>
  <dc:creator/>
  <dc:language>en</dc:language>
  <cp:keywords/>
  <dcterms:created xsi:type="dcterms:W3CDTF">2026-10-10T06:58:13Z</dcterms:created>
  <dcterms:modified xsi:type="dcterms:W3CDTF">2026-10-10T06:58:13Z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