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ich-auto-mechanic-service-gmbh"/>
    <w:p>
      <w:pPr>
        <w:pStyle w:val="Heading1"/>
      </w:pPr>
      <w:r>
        <w:t xml:space="preserve">Zürich Auto Mechanic &amp; Service GmbH</w:t>
      </w:r>
    </w:p>
    <w:p>
      <w:pPr>
        <w:pStyle w:val="FirstParagraph"/>
      </w:pPr>
      <w:r>
        <w:t xml:space="preserve">Industriestrasse 42, 8005 Zürich, Switzerland</w:t>
      </w:r>
    </w:p>
    <w:p>
      <w:pPr>
        <w:pStyle w:val="BodyText"/>
      </w:pPr>
      <w:r>
        <w:t xml:space="preserve">Phone: +41 44 555 1234 | Email: info@zurichautomechanic.ch</w:t>
      </w:r>
    </w:p>
    <w:p>
      <w:pPr>
        <w:pStyle w:val="BodyText"/>
      </w:pPr>
      <w:r>
        <w:t xml:space="preserve">VAT No.: CHE-123.456.789 IVA</w:t>
      </w:r>
    </w:p>
    <w:p>
      <w:pPr>
        <w:pStyle w:val="BodyText"/>
      </w:pPr>
      <w:r>
        <w:t xml:space="preserve">Swiss Business Registry: CH-020.3.012.345-6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ZAM-2025-00487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Switzerland Zurich</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Thomas Keller</w:t>
      </w:r>
    </w:p>
    <w:p>
      <w:pPr>
        <w:pStyle w:val="BodyText"/>
      </w:pPr>
      <w:r>
        <w:t xml:space="preserve">Bahnhofstrasse 118, 8001 Zürich</w:t>
      </w:r>
    </w:p>
    <w:p>
      <w:pPr>
        <w:pStyle w:val="BodyText"/>
      </w:pPr>
      <w:r>
        <w:t xml:space="preserve">Switzerland Zurich, 8001</w:t>
      </w:r>
    </w:p>
    <w:p>
      <w:pPr>
        <w:pStyle w:val="BodyText"/>
      </w:pPr>
      <w:r>
        <w:t xml:space="preserve">Phone: +41 79 123 4567</w:t>
      </w:r>
    </w:p>
    <w:p>
      <w:pPr>
        <w:pStyle w:val="BodyText"/>
      </w:pPr>
      <w:r>
        <w:t xml:space="preserve">Email: t.keller@email.ch</w:t>
      </w:r>
    </w:p>
    <w:p>
      <w:pPr>
        <w:pStyle w:val="BodyText"/>
      </w:pPr>
      <w:r>
        <w:t xml:space="preserve">Vehicle: BMW 320d, License Plate: ZH-482917</w:t>
      </w:r>
    </w:p>
    <w:bookmarkEnd w:id="22"/>
    <w:bookmarkStart w:id="23" w:name="service-provider"/>
    <w:p>
      <w:pPr>
        <w:pStyle w:val="Heading3"/>
      </w:pPr>
      <w:r>
        <w:t xml:space="preserve">Service Provider</w:t>
      </w:r>
    </w:p>
    <w:p>
      <w:pPr>
        <w:pStyle w:val="FirstParagraph"/>
      </w:pPr>
      <w:r>
        <w:rPr>
          <w:bCs/>
          <w:b/>
        </w:rPr>
        <w:t xml:space="preserve">Zürich Auto Mechanic &amp; Service GmbH</w:t>
      </w:r>
    </w:p>
    <w:p>
      <w:pPr>
        <w:pStyle w:val="BodyText"/>
      </w:pPr>
      <w:r>
        <w:t xml:space="preserve">Industriestrasse 42, 8005 Zürich</w:t>
      </w:r>
    </w:p>
    <w:p>
      <w:pPr>
        <w:pStyle w:val="BodyText"/>
      </w:pPr>
      <w:r>
        <w:t xml:space="preserve">Switzerland Zurich, 8005</w:t>
      </w:r>
    </w:p>
    <w:p>
      <w:pPr>
        <w:pStyle w:val="BodyText"/>
      </w:pPr>
      <w:r>
        <w:t xml:space="preserve">Lead Mechanic: Stefan Brunner</w:t>
      </w:r>
    </w:p>
    <w:p>
      <w:pPr>
        <w:pStyle w:val="BodyText"/>
      </w:pPr>
      <w:r>
        <w:t xml:space="preserve">Workshop Ref: WSH-2025-0312</w:t>
      </w:r>
    </w:p>
    <w:p>
      <w:pPr>
        <w:pStyle w:val="BodyText"/>
      </w:pPr>
      <w:r>
        <w:t xml:space="preserve">Swiss Certified Mechanic (SEV)</w:t>
      </w:r>
    </w:p>
    <w:bookmarkEnd w:id="23"/>
    <w:bookmarkStart w:id="24" w:name="Xbda81d800e1979a2eab556fa6a2ed2395d0694c"/>
    <w:p>
      <w:pPr>
        <w:pStyle w:val="Heading3"/>
      </w:pPr>
      <w:r>
        <w:t xml:space="preserve">Service Description – Mechanic Work Performed in Switzerland Zurich</w:t>
      </w:r>
    </w:p>
    <w:p>
      <w:pPr>
        <w:pStyle w:val="FirstParagraph"/>
      </w:pPr>
      <w:r>
        <w:t xml:space="preserve">This invoice documents the complete mechanic service and repair work performed on the above-referenced vehicle at our certified workshop in Switzerland Zurich. The vehicle was brought in on 12 June 2025 for a scheduled 60,000 km service interval combined with an urgent brake system repair. Our senior mechanic, Stefan Brunner, conducted a full diagnostic inspection using OEM-approved software and identified several components requiring immediate attention. All work was carried out in strict accordance with Swiss automotive regulations and manufacturer specifications. The mechanic service included engine oil replacement, filter changes, brake pad and disc replacement on all four wheels, suspension inspection, and a comprehensive multi-point safety check as mandated for vehicles registered in the canton of Zurich. All replacement parts are genuine OEM components sourced through our authorized Swiss distributor network.</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 / Parts</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Full diagnostic scan &amp; mechanic assessment (labor)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Engine oil change – 5W-30 Full Synthetic (6.5L) + oil filter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Replacement of air filter and cabin pollen filter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Front brake pads (ceramic) – pair, including labor</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05</w:t>
            </w:r>
          </w:p>
        </w:tc>
        <w:tc>
          <w:tcPr/>
          <w:p>
            <w:pPr>
              <w:pStyle w:val="Compact"/>
              <w:jc w:val="left"/>
            </w:pPr>
            <w:r>
              <w:t xml:space="preserve">Rear brake pads (ceramic) – pair, including labor</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06</w:t>
            </w:r>
          </w:p>
        </w:tc>
        <w:tc>
          <w:tcPr/>
          <w:p>
            <w:pPr>
              <w:pStyle w:val="Compact"/>
              <w:jc w:val="left"/>
            </w:pPr>
            <w:r>
              <w:t xml:space="preserve">Front brake discs – pair, machined &amp; installed</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Rear brake discs – pair, machined &amp; installed</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08</w:t>
            </w:r>
          </w:p>
        </w:tc>
        <w:tc>
          <w:tcPr/>
          <w:p>
            <w:pPr>
              <w:pStyle w:val="Compact"/>
              <w:jc w:val="left"/>
            </w:pPr>
            <w:r>
              <w:t xml:space="preserve">Brake fluid flush &amp; replacement (DOT 4, 1.2L)</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09</w:t>
            </w:r>
          </w:p>
        </w:tc>
        <w:tc>
          <w:tcPr/>
          <w:p>
            <w:pPr>
              <w:pStyle w:val="Compact"/>
              <w:jc w:val="left"/>
            </w:pPr>
            <w:r>
              <w:t xml:space="preserve">Suspension inspection &amp; front lower ball joint replacement (left)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10</w:t>
            </w:r>
          </w:p>
        </w:tc>
        <w:tc>
          <w:tcPr/>
          <w:p>
            <w:pPr>
              <w:pStyle w:val="Compact"/>
              <w:jc w:val="left"/>
            </w:pPr>
            <w:r>
              <w:t xml:space="preserve">Wheel alignment (4-wheel laser) – Switzerland Zurich standard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11</w:t>
            </w:r>
          </w:p>
        </w:tc>
        <w:tc>
          <w:tcPr/>
          <w:p>
            <w:pPr>
              <w:pStyle w:val="Compact"/>
              <w:jc w:val="left"/>
            </w:pPr>
            <w:r>
              <w:t xml:space="preserve">Multi-point safety inspection (40-point) per Swiss TCS standard</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12</w:t>
            </w:r>
          </w:p>
        </w:tc>
        <w:tc>
          <w:tcPr/>
          <w:p>
            <w:pPr>
              <w:pStyle w:val="Compact"/>
              <w:jc w:val="left"/>
            </w:pPr>
            <w:r>
              <w:t xml:space="preserve">Waste oil &amp; parts disposal fee (Swiss environmental levy)</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2,505.00</w:t>
            </w:r>
          </w:p>
        </w:tc>
      </w:tr>
      <w:tr>
        <w:tc>
          <w:tcPr/>
          <w:p>
            <w:pPr>
              <w:pStyle w:val="Compact"/>
              <w:jc w:val="left"/>
            </w:pPr>
            <w:r>
              <w:t xml:space="preserve">VAT (Mehrwertsteuer) 8.1%</w:t>
            </w:r>
          </w:p>
        </w:tc>
        <w:tc>
          <w:tcPr/>
          <w:p>
            <w:pPr>
              <w:pStyle w:val="Compact"/>
              <w:jc w:val="left"/>
            </w:pPr>
            <w:r>
              <w:t xml:space="preserve">CHF 202.91</w:t>
            </w:r>
          </w:p>
        </w:tc>
      </w:tr>
      <w:tr>
        <w:tc>
          <w:tcPr/>
          <w:p>
            <w:pPr>
              <w:pStyle w:val="Compact"/>
              <w:jc w:val="left"/>
            </w:pPr>
            <w:r>
              <w:t xml:space="preserve">TOTAL DUE</w:t>
            </w:r>
          </w:p>
        </w:tc>
        <w:tc>
          <w:tcPr/>
          <w:p>
            <w:pPr>
              <w:pStyle w:val="Compact"/>
              <w:jc w:val="left"/>
            </w:pPr>
            <w:r>
              <w:t xml:space="preserve">CHF 2,707.91</w:t>
            </w:r>
          </w:p>
        </w:tc>
      </w:tr>
    </w:tbl>
    <w:bookmarkStart w:id="25" w:name="payment-terms-instructions"/>
    <w:p>
      <w:pPr>
        <w:pStyle w:val="Heading3"/>
      </w:pPr>
      <w:r>
        <w:t xml:space="preserve">Payment Terms &amp; Instructions</w:t>
      </w:r>
    </w:p>
    <w:p>
      <w:pPr>
        <w:pStyle w:val="FirstParagraph"/>
      </w:pPr>
      <w:r>
        <w:t xml:space="preserve">This invoice is payable within 30 days of the issue date, no later than 15 July 2025. Please remit payment via bank transfer to the following Swiss account:</w:t>
      </w:r>
    </w:p>
    <w:p>
      <w:pPr>
        <w:pStyle w:val="BodyText"/>
      </w:pPr>
      <w:r>
        <w:rPr>
          <w:bCs/>
          <w:b/>
        </w:rPr>
        <w:t xml:space="preserve">Bank:</w:t>
      </w:r>
      <w:r>
        <w:t xml:space="preserve"> </w:t>
      </w:r>
      <w:r>
        <w:t xml:space="preserve">UBS AG, Bahnhofstrasse 50, 8001 Zürich, Switzerland</w:t>
      </w:r>
    </w:p>
    <w:p>
      <w:pPr>
        <w:pStyle w:val="BodyText"/>
      </w:pPr>
      <w:r>
        <w:rPr>
          <w:bCs/>
          <w:b/>
        </w:rPr>
        <w:t xml:space="preserve">IBAN:</w:t>
      </w:r>
      <w:r>
        <w:t xml:space="preserve"> </w:t>
      </w:r>
      <w:r>
        <w:t xml:space="preserve">CH93 0076 2011 6238 5295 79</w:t>
      </w:r>
    </w:p>
    <w:p>
      <w:pPr>
        <w:pStyle w:val="BodyText"/>
      </w:pPr>
      <w:r>
        <w:rPr>
          <w:bCs/>
          <w:b/>
        </w:rPr>
        <w:t xml:space="preserve">BIC/SWIFT:</w:t>
      </w:r>
      <w:r>
        <w:t xml:space="preserve"> </w:t>
      </w:r>
      <w:r>
        <w:t xml:space="preserve">UBSW CHZH80A</w:t>
      </w:r>
    </w:p>
    <w:p>
      <w:pPr>
        <w:pStyle w:val="BodyText"/>
      </w:pPr>
      <w:r>
        <w:rPr>
          <w:bCs/>
          <w:b/>
        </w:rPr>
        <w:t xml:space="preserve">Reference:</w:t>
      </w:r>
      <w:r>
        <w:t xml:space="preserve"> </w:t>
      </w:r>
      <w:r>
        <w:t xml:space="preserve">ZAM-2025-00487 / Thomas Keller</w:t>
      </w:r>
    </w:p>
    <w:p>
      <w:pPr>
        <w:pStyle w:val="BodyText"/>
      </w:pPr>
      <w:r>
        <w:t xml:space="preserve">Please note that a late payment surcharge of 5% per annum will be applied to overdue balances in accordance with Swiss Code of Obligations (OR Art. 104). Payment by credit card (Visa, Mastercard, American Express) is also accepted at our Switzerland Zurich workshop with a 1.5% processing surcharge.</w:t>
      </w:r>
    </w:p>
    <w:bookmarkEnd w:id="25"/>
    <w:bookmarkStart w:id="26" w:name="additional-notes-warranty-information"/>
    <w:p>
      <w:pPr>
        <w:pStyle w:val="Heading3"/>
      </w:pPr>
      <w:r>
        <w:t xml:space="preserve">Additional Notes &amp; Warranty Information</w:t>
      </w:r>
    </w:p>
    <w:p>
      <w:pPr>
        <w:pStyle w:val="FirstParagraph"/>
      </w:pPr>
      <w:r>
        <w:t xml:space="preserve">All mechanic labor performed on this invoice carries a 12-month / 20,000 km warranty, whichever comes first, in compliance with Swiss consumer protection law (Konsumentenschutzgesetz). Replacement brake components are covered by the manufacturer's warranty of 24 months. The vehicle is cleared for road use in Switzerland Zurich and all cantonal traffic authority requirements have been met. A copy of the completed inspection report has been provided to the client. The next scheduled mechanic service is recommended at 75,000 km or 12 months, whichever occurs first. We kindly remind the client that this invoice constitutes a legally binding document under Swiss commercial law. For any disputes regarding this invoice, the competent court of jurisdiction is the District Court of Zurich (Bezirksgericht Zürich), Switzerland. Zürich Auto Mechanic &amp; Service GmbH is a fully licensed and insured mechanic enterprise registered with the Swiss Federal Office of Transport (BAV) and holds a valid SEV (Swiss Electrical Association) certification for all electrical and electronic diagnostic work performed in our Switzerland Zurich facility.</w:t>
      </w:r>
    </w:p>
    <w:bookmarkEnd w:id="26"/>
    <w:p>
      <w:pPr>
        <w:pStyle w:val="BodyText"/>
      </w:pPr>
      <w:r>
        <w:rPr>
          <w:bCs/>
          <w:b/>
        </w:rPr>
        <w:t xml:space="preserve">Zürich Auto Mechanic &amp; Service GmbH</w:t>
      </w:r>
      <w:r>
        <w:t xml:space="preserve"> </w:t>
      </w:r>
      <w:r>
        <w:t xml:space="preserve">– Your trusted mechanic partner in Switzerland Zurich since 1998.</w:t>
      </w:r>
    </w:p>
    <w:p>
      <w:pPr>
        <w:pStyle w:val="BodyText"/>
      </w:pPr>
      <w:r>
        <w:t xml:space="preserve">Industriestrasse 42, 8005 Zürich, Switzerland | +41 44 555 1234 | info@zurichautomechanic.ch</w:t>
      </w:r>
    </w:p>
    <w:p>
      <w:pPr>
        <w:pStyle w:val="BodyText"/>
      </w:pPr>
      <w:r>
        <w:t xml:space="preserve">VAT No.: CHE-123.456.789 IVA | Swiss Business Registry: CH-020.3.012.345-6</w:t>
      </w:r>
    </w:p>
    <w:p>
      <w:pPr>
        <w:pStyle w:val="BodyText"/>
      </w:pPr>
      <w:r>
        <w:t xml:space="preserve">This invoice was generated electronically and is valid without a physical signature in accordance with Swiss law (OR Art. 16). Thank you for choosing our mechanic services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Switzerland Zurich</dc:title>
  <dc:creator/>
  <dc:language>en</dc:language>
  <cp:keywords/>
  <dcterms:created xsi:type="dcterms:W3CDTF">2026-10-10T09:17:41Z</dcterms:created>
  <dcterms:modified xsi:type="dcterms:W3CDTF">2026-10-10T09:17:41Z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