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Kampala</w:t>
      </w:r>
      <w:r>
        <w:t xml:space="preserve"> </w:t>
      </w:r>
      <w:r>
        <w:t xml:space="preserve">Auto</w:t>
      </w:r>
      <w:r>
        <w:t xml:space="preserve"> </w:t>
      </w:r>
      <w:r>
        <w:t xml:space="preserve">Mechanic</w:t>
      </w:r>
      <w:r>
        <w:t xml:space="preserve"> </w:t>
      </w:r>
      <w:r>
        <w:t xml:space="preserve">Services</w:t>
      </w:r>
    </w:p>
    <w:bookmarkStart w:id="20" w:name="kampala-auto-mechanic-services-ltd."/>
    <w:p>
      <w:pPr>
        <w:pStyle w:val="Heading1"/>
      </w:pPr>
      <w:r>
        <w:t xml:space="preserve">Kampala Auto Mechanic Services Ltd.</w:t>
      </w:r>
    </w:p>
    <w:p>
      <w:pPr>
        <w:pStyle w:val="FirstParagraph"/>
      </w:pPr>
      <w:r>
        <w:t xml:space="preserve">Plot 14, Industrial Area Road, Kampala, Uganda</w:t>
      </w:r>
    </w:p>
    <w:p>
      <w:pPr>
        <w:pStyle w:val="BodyText"/>
      </w:pPr>
      <w:r>
        <w:t xml:space="preserve">Tel: +256 772 345 678 | Email: billing@kampalaautomechanic.co.ug</w:t>
      </w:r>
    </w:p>
    <w:p>
      <w:pPr>
        <w:pStyle w:val="BodyText"/>
      </w:pPr>
      <w:r>
        <w:t xml:space="preserve">TIN: UG-4521-8890-1234 | URA Registered</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KAMS-2025-04872</w:t>
      </w:r>
    </w:p>
    <w:p>
      <w:pPr>
        <w:pStyle w:val="BodyText"/>
      </w:pPr>
      <w:r>
        <w:rPr>
          <w:bCs/>
          <w:b/>
        </w:rPr>
        <w:t xml:space="preserve">Date Issued:</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Kampala, Uganda</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Name:</w:t>
      </w:r>
      <w:r>
        <w:t xml:space="preserve"> </w:t>
      </w:r>
      <w:r>
        <w:t xml:space="preserve">Mr. David Okello</w:t>
      </w:r>
    </w:p>
    <w:p>
      <w:pPr>
        <w:pStyle w:val="BodyText"/>
      </w:pPr>
      <w:r>
        <w:rPr>
          <w:bCs/>
          <w:b/>
        </w:rPr>
        <w:t xml:space="preserve">Company:</w:t>
      </w:r>
      <w:r>
        <w:t xml:space="preserve"> </w:t>
      </w:r>
      <w:r>
        <w:t xml:space="preserve">Nile Transport Solutions Ltd.</w:t>
      </w:r>
    </w:p>
    <w:p>
      <w:pPr>
        <w:pStyle w:val="BodyText"/>
      </w:pPr>
      <w:r>
        <w:rPr>
          <w:bCs/>
          <w:b/>
        </w:rPr>
        <w:t xml:space="preserve">Address:</w:t>
      </w:r>
      <w:r>
        <w:t xml:space="preserve"> </w:t>
      </w:r>
      <w:r>
        <w:t xml:space="preserve">Plot 7, Ntinda Business Park, Kampala, Uganda</w:t>
      </w:r>
    </w:p>
    <w:p>
      <w:pPr>
        <w:pStyle w:val="BodyText"/>
      </w:pPr>
      <w:r>
        <w:rPr>
          <w:bCs/>
          <w:b/>
        </w:rPr>
        <w:t xml:space="preserve">TIN:</w:t>
      </w:r>
      <w:r>
        <w:t xml:space="preserve"> </w:t>
      </w:r>
      <w:r>
        <w:t xml:space="preserve">UG-3312-5567-8901</w:t>
      </w:r>
    </w:p>
    <w:p>
      <w:pPr>
        <w:pStyle w:val="BodyText"/>
      </w:pPr>
      <w:r>
        <w:rPr>
          <w:bCs/>
          <w:b/>
        </w:rPr>
        <w:t xml:space="preserve">Contact:</w:t>
      </w:r>
      <w:r>
        <w:t xml:space="preserve"> </w:t>
      </w:r>
      <w:r>
        <w:t xml:space="preserve">+256 701 234 567</w:t>
      </w:r>
    </w:p>
    <w:p>
      <w:pPr>
        <w:pStyle w:val="BodyText"/>
      </w:pPr>
      <w:r>
        <w:rPr>
          <w:bCs/>
          <w:b/>
        </w:rPr>
        <w:t xml:space="preserve">Email:</w:t>
      </w:r>
      <w:r>
        <w:t xml:space="preserve"> </w:t>
      </w:r>
      <w:r>
        <w:t xml:space="preserve">d.okello@niletransport.co.ug</w:t>
      </w:r>
    </w:p>
    <w:bookmarkEnd w:id="22"/>
    <w:bookmarkStart w:id="23" w:name="vehicle-details"/>
    <w:p>
      <w:pPr>
        <w:pStyle w:val="Heading3"/>
      </w:pPr>
      <w:r>
        <w:t xml:space="preserve">Vehicle Details</w:t>
      </w:r>
    </w:p>
    <w:p>
      <w:pPr>
        <w:pStyle w:val="FirstParagraph"/>
      </w:pPr>
      <w:r>
        <w:rPr>
          <w:bCs/>
          <w:b/>
        </w:rPr>
        <w:t xml:space="preserve">Vehicle:</w:t>
      </w:r>
      <w:r>
        <w:t xml:space="preserve"> </w:t>
      </w:r>
      <w:r>
        <w:t xml:space="preserve">Toyota Land Cruiser V8</w:t>
      </w:r>
    </w:p>
    <w:p>
      <w:pPr>
        <w:pStyle w:val="BodyText"/>
      </w:pPr>
      <w:r>
        <w:rPr>
          <w:bCs/>
          <w:b/>
        </w:rPr>
        <w:t xml:space="preserve">Registration:</w:t>
      </w:r>
      <w:r>
        <w:t xml:space="preserve"> </w:t>
      </w:r>
      <w:r>
        <w:t xml:space="preserve">UA-4521-K</w:t>
      </w:r>
    </w:p>
    <w:p>
      <w:pPr>
        <w:pStyle w:val="BodyText"/>
      </w:pPr>
      <w:r>
        <w:rPr>
          <w:bCs/>
          <w:b/>
        </w:rPr>
        <w:t xml:space="preserve">Year/Model:</w:t>
      </w:r>
      <w:r>
        <w:t xml:space="preserve"> </w:t>
      </w:r>
      <w:r>
        <w:t xml:space="preserve">2019</w:t>
      </w:r>
    </w:p>
    <w:p>
      <w:pPr>
        <w:pStyle w:val="BodyText"/>
      </w:pPr>
      <w:r>
        <w:rPr>
          <w:bCs/>
          <w:b/>
        </w:rPr>
        <w:t xml:space="preserve">Chassis No:</w:t>
      </w:r>
      <w:r>
        <w:t xml:space="preserve"> </w:t>
      </w:r>
      <w:r>
        <w:t xml:space="preserve">JTEBU5JR5A0123456</w:t>
      </w:r>
    </w:p>
    <w:p>
      <w:pPr>
        <w:pStyle w:val="BodyText"/>
      </w:pPr>
      <w:r>
        <w:rPr>
          <w:bCs/>
          <w:b/>
        </w:rPr>
        <w:t xml:space="preserve">Engine No:</w:t>
      </w:r>
      <w:r>
        <w:t xml:space="preserve"> </w:t>
      </w:r>
      <w:r>
        <w:t xml:space="preserve">1UR-FE-882345</w:t>
      </w:r>
    </w:p>
    <w:p>
      <w:pPr>
        <w:pStyle w:val="BodyText"/>
      </w:pPr>
      <w:r>
        <w:rPr>
          <w:bCs/>
          <w:b/>
        </w:rPr>
        <w:t xml:space="preserve">Current Odometer:</w:t>
      </w:r>
      <w:r>
        <w:t xml:space="preserve"> </w:t>
      </w:r>
      <w:r>
        <w:t xml:space="preserve">87,432 km</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Mechanic Service</w:t>
            </w:r>
          </w:p>
        </w:tc>
        <w:tc>
          <w:tcPr/>
          <w:p>
            <w:pPr>
              <w:pStyle w:val="Compact"/>
              <w:jc w:val="left"/>
            </w:pPr>
            <w:r>
              <w:t xml:space="preserve">Date Performed</w:t>
            </w:r>
          </w:p>
        </w:tc>
        <w:tc>
          <w:tcPr/>
          <w:p>
            <w:pPr>
              <w:pStyle w:val="Compact"/>
              <w:jc w:val="left"/>
            </w:pPr>
            <w:r>
              <w:t xml:space="preserve">Qty</w:t>
            </w:r>
          </w:p>
        </w:tc>
        <w:tc>
          <w:tcPr/>
          <w:p>
            <w:pPr>
              <w:pStyle w:val="Compact"/>
              <w:jc w:val="left"/>
            </w:pPr>
            <w:r>
              <w:t xml:space="preserve">Unit Price (UGX)</w:t>
            </w:r>
          </w:p>
        </w:tc>
        <w:tc>
          <w:tcPr/>
          <w:p>
            <w:pPr>
              <w:pStyle w:val="Compact"/>
              <w:jc w:val="left"/>
            </w:pPr>
            <w:r>
              <w:t xml:space="preserve">Amount (UGX)</w:t>
            </w:r>
          </w:p>
        </w:tc>
      </w:tr>
      <w:tr>
        <w:tc>
          <w:tcPr/>
          <w:p>
            <w:pPr>
              <w:pStyle w:val="Compact"/>
              <w:jc w:val="left"/>
            </w:pPr>
            <w:r>
              <w:t xml:space="preserve">1</w:t>
            </w:r>
          </w:p>
        </w:tc>
        <w:tc>
          <w:tcPr/>
          <w:p>
            <w:pPr>
              <w:pStyle w:val="Compact"/>
              <w:jc w:val="left"/>
            </w:pPr>
            <w:r>
              <w:t xml:space="preserve">Complete engine diagnostic and computerised fault code analysis by senior mechanic</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2</w:t>
            </w:r>
          </w:p>
        </w:tc>
        <w:tc>
          <w:tcPr/>
          <w:p>
            <w:pPr>
              <w:pStyle w:val="Compact"/>
              <w:jc w:val="left"/>
            </w:pPr>
            <w:r>
              <w:t xml:space="preserve">Replacement of front brake pads (ceramic) and resurfacing of brake discs – both axles</w:t>
            </w:r>
          </w:p>
        </w:tc>
        <w:tc>
          <w:tcPr/>
          <w:p>
            <w:pPr>
              <w:pStyle w:val="Compact"/>
              <w:jc w:val="left"/>
            </w:pPr>
            <w:r>
              <w:t xml:space="preserve">10 Jun 2025</w:t>
            </w:r>
          </w:p>
        </w:tc>
        <w:tc>
          <w:tcPr/>
          <w:p>
            <w:pPr>
              <w:pStyle w:val="Compact"/>
              <w:jc w:val="left"/>
            </w:pPr>
            <w:r>
              <w:t xml:space="preserve">1</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3</w:t>
            </w:r>
          </w:p>
        </w:tc>
        <w:tc>
          <w:tcPr/>
          <w:p>
            <w:pPr>
              <w:pStyle w:val="Compact"/>
              <w:jc w:val="left"/>
            </w:pPr>
            <w:r>
              <w:t xml:space="preserve">Full transmission fluid flush and filter replacement (automatic gearbox)</w:t>
            </w:r>
          </w:p>
        </w:tc>
        <w:tc>
          <w:tcPr/>
          <w:p>
            <w:pPr>
              <w:pStyle w:val="Compact"/>
              <w:jc w:val="left"/>
            </w:pPr>
            <w:r>
              <w:t xml:space="preserve">11 Jun 2025</w:t>
            </w:r>
          </w:p>
        </w:tc>
        <w:tc>
          <w:tcPr/>
          <w:p>
            <w:pPr>
              <w:pStyle w:val="Compact"/>
              <w:jc w:val="left"/>
            </w:pPr>
            <w:r>
              <w:t xml:space="preserve">1</w:t>
            </w:r>
          </w:p>
        </w:tc>
        <w:tc>
          <w:tcPr/>
          <w:p>
            <w:pPr>
              <w:pStyle w:val="Compact"/>
              <w:jc w:val="left"/>
            </w:pPr>
            <w:r>
              <w:t xml:space="preserve">875,000</w:t>
            </w:r>
          </w:p>
        </w:tc>
        <w:tc>
          <w:tcPr/>
          <w:p>
            <w:pPr>
              <w:pStyle w:val="Compact"/>
              <w:jc w:val="left"/>
            </w:pPr>
            <w:r>
              <w:t xml:space="preserve">875,000</w:t>
            </w:r>
          </w:p>
        </w:tc>
      </w:tr>
      <w:tr>
        <w:tc>
          <w:tcPr/>
          <w:p>
            <w:pPr>
              <w:pStyle w:val="Compact"/>
              <w:jc w:val="left"/>
            </w:pPr>
            <w:r>
              <w:t xml:space="preserve">4</w:t>
            </w:r>
          </w:p>
        </w:tc>
        <w:tc>
          <w:tcPr/>
          <w:p>
            <w:pPr>
              <w:pStyle w:val="Compact"/>
              <w:jc w:val="left"/>
            </w:pPr>
            <w:r>
              <w:t xml:space="preserve">Replacement of all four suspension shock absorbers (genuine OEM parts)</w:t>
            </w:r>
          </w:p>
        </w:tc>
        <w:tc>
          <w:tcPr/>
          <w:p>
            <w:pPr>
              <w:pStyle w:val="Compact"/>
              <w:jc w:val="left"/>
            </w:pPr>
            <w:r>
              <w:t xml:space="preserve">11 Jun 2025</w:t>
            </w:r>
          </w:p>
        </w:tc>
        <w:tc>
          <w:tcPr/>
          <w:p>
            <w:pPr>
              <w:pStyle w:val="Compact"/>
              <w:jc w:val="left"/>
            </w:pPr>
            <w:r>
              <w:t xml:space="preserve">4</w:t>
            </w:r>
          </w:p>
        </w:tc>
        <w:tc>
          <w:tcPr/>
          <w:p>
            <w:pPr>
              <w:pStyle w:val="Compact"/>
              <w:jc w:val="left"/>
            </w:pPr>
            <w:r>
              <w:t xml:space="preserve">420,000</w:t>
            </w:r>
          </w:p>
        </w:tc>
        <w:tc>
          <w:tcPr/>
          <w:p>
            <w:pPr>
              <w:pStyle w:val="Compact"/>
              <w:jc w:val="left"/>
            </w:pPr>
            <w:r>
              <w:t xml:space="preserve">1,680,000</w:t>
            </w:r>
          </w:p>
        </w:tc>
      </w:tr>
      <w:tr>
        <w:tc>
          <w:tcPr/>
          <w:p>
            <w:pPr>
              <w:pStyle w:val="Compact"/>
              <w:jc w:val="left"/>
            </w:pPr>
            <w:r>
              <w:t xml:space="preserve">5</w:t>
            </w:r>
          </w:p>
        </w:tc>
        <w:tc>
          <w:tcPr/>
          <w:p>
            <w:pPr>
              <w:pStyle w:val="Compact"/>
              <w:jc w:val="left"/>
            </w:pPr>
            <w:r>
              <w:t xml:space="preserve">Wheel alignment and balancing (four-wheel laser alignment system)</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350,000</w:t>
            </w:r>
          </w:p>
        </w:tc>
        <w:tc>
          <w:tcPr/>
          <w:p>
            <w:pPr>
              <w:pStyle w:val="Compact"/>
              <w:jc w:val="left"/>
            </w:pPr>
            <w:r>
              <w:t xml:space="preserve">350,000</w:t>
            </w:r>
          </w:p>
        </w:tc>
      </w:tr>
      <w:tr>
        <w:tc>
          <w:tcPr/>
          <w:p>
            <w:pPr>
              <w:pStyle w:val="Compact"/>
              <w:jc w:val="left"/>
            </w:pPr>
            <w:r>
              <w:t xml:space="preserve">6</w:t>
            </w:r>
          </w:p>
        </w:tc>
        <w:tc>
          <w:tcPr/>
          <w:p>
            <w:pPr>
              <w:pStyle w:val="Compact"/>
              <w:jc w:val="left"/>
            </w:pPr>
            <w:r>
              <w:t xml:space="preserve">Engine oil and filter change (full synthetic 5W-30, 6 litres) plus air filter replacement</w:t>
            </w:r>
          </w:p>
        </w:tc>
        <w:tc>
          <w:tcPr/>
          <w:p>
            <w:pPr>
              <w:pStyle w:val="Compact"/>
              <w:jc w:val="left"/>
            </w:pPr>
            <w:r>
              <w:t xml:space="preserve">12 Jun 2025</w:t>
            </w:r>
          </w:p>
        </w:tc>
        <w:tc>
          <w:tcPr/>
          <w:p>
            <w:pPr>
              <w:pStyle w:val="Compact"/>
              <w:jc w:val="left"/>
            </w:pPr>
            <w:r>
              <w:t xml:space="preserve">1</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7</w:t>
            </w:r>
          </w:p>
        </w:tc>
        <w:tc>
          <w:tcPr/>
          <w:p>
            <w:pPr>
              <w:pStyle w:val="Compact"/>
              <w:jc w:val="left"/>
            </w:pPr>
            <w:r>
              <w:t xml:space="preserve">Replacement of alternator (genuine Denso unit) including labour and bench testing</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2,350,000</w:t>
            </w:r>
          </w:p>
        </w:tc>
        <w:tc>
          <w:tcPr/>
          <w:p>
            <w:pPr>
              <w:pStyle w:val="Compact"/>
              <w:jc w:val="left"/>
            </w:pPr>
            <w:r>
              <w:t xml:space="preserve">2,350,000</w:t>
            </w:r>
          </w:p>
        </w:tc>
      </w:tr>
      <w:tr>
        <w:tc>
          <w:tcPr/>
          <w:p>
            <w:pPr>
              <w:pStyle w:val="Compact"/>
              <w:jc w:val="left"/>
            </w:pPr>
            <w:r>
              <w:t xml:space="preserve">8</w:t>
            </w:r>
          </w:p>
        </w:tc>
        <w:tc>
          <w:tcPr/>
          <w:p>
            <w:pPr>
              <w:pStyle w:val="Compact"/>
              <w:jc w:val="left"/>
            </w:pPr>
            <w:r>
              <w:t xml:space="preserve">AC compressor repair, refrigerant recharge (R-134a), and system pressure test</w:t>
            </w:r>
          </w:p>
        </w:tc>
        <w:tc>
          <w:tcPr/>
          <w:p>
            <w:pPr>
              <w:pStyle w:val="Compact"/>
              <w:jc w:val="left"/>
            </w:pPr>
            <w:r>
              <w:t xml:space="preserve">13 Jun 2025</w:t>
            </w:r>
          </w:p>
        </w:tc>
        <w:tc>
          <w:tcPr/>
          <w:p>
            <w:pPr>
              <w:pStyle w:val="Compact"/>
              <w:jc w:val="left"/>
            </w:pPr>
            <w:r>
              <w:t xml:space="preserve">1</w:t>
            </w:r>
          </w:p>
        </w:tc>
        <w:tc>
          <w:tcPr/>
          <w:p>
            <w:pPr>
              <w:pStyle w:val="Compact"/>
              <w:jc w:val="left"/>
            </w:pPr>
            <w:r>
              <w:t xml:space="preserve">980,000</w:t>
            </w:r>
          </w:p>
        </w:tc>
        <w:tc>
          <w:tcPr/>
          <w:p>
            <w:pPr>
              <w:pStyle w:val="Compact"/>
              <w:jc w:val="left"/>
            </w:pPr>
            <w:r>
              <w:t xml:space="preserve">980,000</w:t>
            </w:r>
          </w:p>
        </w:tc>
      </w:tr>
      <w:tr>
        <w:tc>
          <w:tcPr/>
          <w:p>
            <w:pPr>
              <w:pStyle w:val="Compact"/>
              <w:jc w:val="left"/>
            </w:pPr>
            <w:r>
              <w:t xml:space="preserve">9</w:t>
            </w:r>
          </w:p>
        </w:tc>
        <w:tc>
          <w:tcPr/>
          <w:p>
            <w:pPr>
              <w:pStyle w:val="Compact"/>
              <w:jc w:val="left"/>
            </w:pPr>
            <w:r>
              <w:t xml:space="preserve">Exhaust system inspection and replacement of catalytic converter (Uganda EPA compliant)</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1,750,000</w:t>
            </w:r>
          </w:p>
        </w:tc>
        <w:tc>
          <w:tcPr/>
          <w:p>
            <w:pPr>
              <w:pStyle w:val="Compact"/>
              <w:jc w:val="left"/>
            </w:pPr>
            <w:r>
              <w:t xml:space="preserve">1,750,000</w:t>
            </w:r>
          </w:p>
        </w:tc>
      </w:tr>
      <w:tr>
        <w:tc>
          <w:tcPr/>
          <w:p>
            <w:pPr>
              <w:pStyle w:val="Compact"/>
              <w:jc w:val="left"/>
            </w:pPr>
            <w:r>
              <w:t xml:space="preserve">10</w:t>
            </w:r>
          </w:p>
        </w:tc>
        <w:tc>
          <w:tcPr/>
          <w:p>
            <w:pPr>
              <w:pStyle w:val="Compact"/>
              <w:jc w:val="left"/>
            </w:pPr>
            <w:r>
              <w:t xml:space="preserve">Post-service road test, final quality inspection, and mechanic sign-off report</w:t>
            </w:r>
          </w:p>
        </w:tc>
        <w:tc>
          <w:tcPr/>
          <w:p>
            <w:pPr>
              <w:pStyle w:val="Compact"/>
              <w:jc w:val="left"/>
            </w:pPr>
            <w:r>
              <w:t xml:space="preserve">14 Jun 2025</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(UGX)</w:t>
            </w:r>
          </w:p>
        </w:tc>
        <w:tc>
          <w:tcPr/>
          <w:p>
            <w:pPr>
              <w:pStyle w:val="Compact"/>
              <w:jc w:val="left"/>
            </w:pPr>
            <w:r>
              <w:t xml:space="preserve">10,090,000</w:t>
            </w:r>
          </w:p>
        </w:tc>
      </w:tr>
      <w:tr>
        <w:tc>
          <w:tcPr/>
          <w:p>
            <w:pPr>
              <w:pStyle w:val="Compact"/>
              <w:jc w:val="left"/>
            </w:pPr>
            <w:r>
              <w:t xml:space="preserve">VAT @ 18% (Uganda Revenue Authority)</w:t>
            </w:r>
          </w:p>
        </w:tc>
        <w:tc>
          <w:tcPr/>
          <w:p>
            <w:pPr>
              <w:pStyle w:val="Compact"/>
              <w:jc w:val="left"/>
            </w:pPr>
            <w:r>
              <w:t xml:space="preserve">1,816,200</w:t>
            </w:r>
          </w:p>
        </w:tc>
      </w:tr>
      <w:tr>
        <w:tc>
          <w:tcPr/>
          <w:p>
            <w:pPr>
              <w:pStyle w:val="Compact"/>
              <w:jc w:val="left"/>
            </w:pPr>
            <w:r>
              <w:t xml:space="preserve">Discount – Corporate Fleet (5%)</w:t>
            </w:r>
          </w:p>
        </w:tc>
        <w:tc>
          <w:tcPr/>
          <w:p>
            <w:pPr>
              <w:pStyle w:val="Compact"/>
              <w:jc w:val="left"/>
            </w:pPr>
            <w:r>
              <w:t xml:space="preserve">(504,500)</w:t>
            </w:r>
          </w:p>
        </w:tc>
      </w:tr>
      <w:tr>
        <w:tc>
          <w:tcPr/>
          <w:p>
            <w:pPr>
              <w:pStyle w:val="Compact"/>
              <w:jc w:val="left"/>
            </w:pPr>
            <w:r>
              <w:t xml:space="preserve">GRAND TOTAL DUE (UGX)</w:t>
            </w:r>
          </w:p>
        </w:tc>
        <w:tc>
          <w:tcPr/>
          <w:p>
            <w:pPr>
              <w:pStyle w:val="Compact"/>
              <w:jc w:val="left"/>
            </w:pPr>
            <w:r>
              <w:t xml:space="preserve">11,401,700</w:t>
            </w:r>
          </w:p>
        </w:tc>
      </w:tr>
    </w:tbl>
    <w:bookmarkStart w:id="24" w:name="invoice-notes-mechanic-remarks"/>
    <w:p>
      <w:pPr>
        <w:pStyle w:val="Heading3"/>
      </w:pPr>
      <w:r>
        <w:t xml:space="preserve">Invoice Notes &amp; Mechanic Remarks</w:t>
      </w:r>
    </w:p>
    <w:p>
      <w:pPr>
        <w:pStyle w:val="FirstParagraph"/>
      </w:pPr>
      <w:r>
        <w:t xml:space="preserve">This Invoice has been issued by Kampala Auto Mechanic Services Ltd. following a comprehensive multi-day repair and maintenance session performed on the client's vehicle at our workshop in the Industrial Area, Kampala, Uganda. All mechanic work was carried out by certified technicians holding valid Uganda National Roads Authority (UNRA) accreditation.</w:t>
      </w:r>
    </w:p>
    <w:p>
      <w:pPr>
        <w:pStyle w:val="BodyText"/>
      </w:pPr>
      <w:r>
        <w:t xml:space="preserve">The mechanic team recommends a follow-up inspection of the rear differential within 5,000 km. All replaced parts carry a minimum 12-month or 20,000 km warranty, whichever comes first, as per our standard Uganda Kampala service guarantee policy. The catalytic converter installed meets the current Uganda EPA emission standards for vehicles operating within Kampala city limits.</w:t>
      </w:r>
    </w:p>
    <w:p>
      <w:pPr>
        <w:pStyle w:val="BodyText"/>
      </w:pPr>
      <w:r>
        <w:t xml:space="preserve">Payment is due within 14 calendar days from the date of this Invoice. Late payments will attract a 2% monthly surcharge as stipulated in our service agreement. Please reference Invoice No. KAMS-2025-04872 on all correspondence and remittances.</w:t>
      </w:r>
    </w:p>
    <w:bookmarkEnd w:id="24"/>
    <w:bookmarkStart w:id="25" w:name="payment-instructions"/>
    <w:p>
      <w:pPr>
        <w:pStyle w:val="Heading3"/>
      </w:pPr>
      <w:r>
        <w:t xml:space="preserve">Payment Instructions</w:t>
      </w:r>
    </w:p>
    <w:p>
      <w:pPr>
        <w:pStyle w:val="FirstParagraph"/>
      </w:pPr>
      <w:r>
        <w:rPr>
          <w:bCs/>
          <w:b/>
        </w:rPr>
        <w:t xml:space="preserve">Bank:</w:t>
      </w:r>
      <w:r>
        <w:t xml:space="preserve"> </w:t>
      </w:r>
      <w:r>
        <w:t xml:space="preserve">Stanbic Bank Uganda Ltd. |</w:t>
      </w:r>
      <w:r>
        <w:t xml:space="preserve"> </w:t>
      </w:r>
      <w:r>
        <w:rPr>
          <w:bCs/>
          <w:b/>
        </w:rPr>
        <w:t xml:space="preserve">Branch:</w:t>
      </w:r>
      <w:r>
        <w:t xml:space="preserve"> </w:t>
      </w:r>
      <w:r>
        <w:t xml:space="preserve">Kampala CBD</w:t>
      </w:r>
    </w:p>
    <w:p>
      <w:pPr>
        <w:pStyle w:val="BodyText"/>
      </w:pPr>
      <w:r>
        <w:rPr>
          <w:bCs/>
          <w:b/>
        </w:rPr>
        <w:t xml:space="preserve">Account Name:</w:t>
      </w:r>
      <w:r>
        <w:t xml:space="preserve"> </w:t>
      </w:r>
      <w:r>
        <w:t xml:space="preserve">Kampala Auto Mechanic Services Ltd.</w:t>
      </w:r>
    </w:p>
    <w:p>
      <w:pPr>
        <w:pStyle w:val="BodyText"/>
      </w:pPr>
      <w:r>
        <w:rPr>
          <w:bCs/>
          <w:b/>
        </w:rPr>
        <w:t xml:space="preserve">Account Number:</w:t>
      </w:r>
      <w:r>
        <w:t xml:space="preserve"> </w:t>
      </w:r>
      <w:r>
        <w:t xml:space="preserve">0104-5678-9012-3456 |</w:t>
      </w:r>
      <w:r>
        <w:t xml:space="preserve"> </w:t>
      </w:r>
      <w:r>
        <w:rPr>
          <w:bCs/>
          <w:b/>
        </w:rPr>
        <w:t xml:space="preserve">SWIFT:</w:t>
      </w:r>
      <w:r>
        <w:t xml:space="preserve"> </w:t>
      </w:r>
      <w:r>
        <w:t xml:space="preserve">STBBUGKA</w:t>
      </w:r>
    </w:p>
    <w:p>
      <w:pPr>
        <w:pStyle w:val="BodyText"/>
      </w:pPr>
      <w:r>
        <w:rPr>
          <w:bCs/>
          <w:b/>
        </w:rPr>
        <w:t xml:space="preserve">Mobile Money (MTN/Airtel):</w:t>
      </w:r>
      <w:r>
        <w:t xml:space="preserve"> </w:t>
      </w:r>
      <w:r>
        <w:t xml:space="preserve">+256 772 345 678 (Business Wallet)</w:t>
      </w:r>
    </w:p>
    <w:p>
      <w:pPr>
        <w:pStyle w:val="BodyText"/>
      </w:pPr>
      <w:r>
        <w:rPr>
          <w:bCs/>
          <w:b/>
        </w:rPr>
        <w:t xml:space="preserve">Payment Reference:</w:t>
      </w:r>
      <w:r>
        <w:t xml:space="preserve"> </w:t>
      </w:r>
      <w:r>
        <w:t xml:space="preserve">KAMS-2025-04872</w:t>
      </w:r>
    </w:p>
    <w:bookmarkEnd w:id="25"/>
    <w:bookmarkStart w:id="26" w:name="terms-conditions-of-this-invoice"/>
    <w:p>
      <w:pPr>
        <w:pStyle w:val="Heading3"/>
      </w:pPr>
      <w:r>
        <w:t xml:space="preserve">Terms &amp; Conditions of This Invoice</w:t>
      </w:r>
    </w:p>
    <w:p>
      <w:pPr>
        <w:numPr>
          <w:ilvl w:val="0"/>
          <w:numId w:val="1001"/>
        </w:numPr>
        <w:pStyle w:val="Compact"/>
      </w:pPr>
      <w:r>
        <w:t xml:space="preserve">This Invoice constitutes a binding financial document between Kampala Auto Mechanic Services Ltd. and the client named above. All mechanic services described herein were performed at our registered premises in Kampala, Uganda, and are subject to the terms of our master service agreement dated 01 January 2025.</w:t>
      </w:r>
    </w:p>
    <w:p>
      <w:pPr>
        <w:numPr>
          <w:ilvl w:val="0"/>
          <w:numId w:val="1001"/>
        </w:numPr>
        <w:pStyle w:val="Compact"/>
      </w:pPr>
      <w:r>
        <w:t xml:space="preserve">Payment is due in full within fourteen (14) days of the Invoice issue date. Failure to remit payment by the due date will result in a late payment penalty of 2% per month, calculated on the outstanding balance, in accordance with the Uganda Contracts Act, 2010.</w:t>
      </w:r>
    </w:p>
    <w:p>
      <w:pPr>
        <w:numPr>
          <w:ilvl w:val="0"/>
          <w:numId w:val="1001"/>
        </w:numPr>
        <w:pStyle w:val="Compact"/>
      </w:pPr>
      <w:r>
        <w:t xml:space="preserve">All parts and components supplied as part of the mechanic work are genuine or OEM-equivalent and carry a manufacturer's warranty. Kampala Auto Mechanic Services Ltd. provides an additional 12-month workmanship warranty on all labour performed by our mechanic team.</w:t>
      </w:r>
    </w:p>
    <w:p>
      <w:pPr>
        <w:numPr>
          <w:ilvl w:val="0"/>
          <w:numId w:val="1001"/>
        </w:numPr>
        <w:pStyle w:val="Compact"/>
      </w:pPr>
      <w:r>
        <w:t xml:space="preserve">This Invoice is subject to the 18% Value Added Tax (VAT) as prescribed by the Uganda Revenue Authority (URA). A VAT receipt will be issued upon confirmation of payment. The client is advised to retain this Invoice for their corporate tax filing with URA.</w:t>
      </w:r>
    </w:p>
    <w:p>
      <w:pPr>
        <w:numPr>
          <w:ilvl w:val="0"/>
          <w:numId w:val="1001"/>
        </w:numPr>
        <w:pStyle w:val="Compact"/>
      </w:pPr>
      <w:r>
        <w:t xml:space="preserve">Any disputes arising from this Invoice or the associated mechanic services shall be resolved through mediation in Kampala, Uganda, in accordance with the Uganda Arbitration and Conciliation Act, 2000. The courts of Kampala shall have exclusive jurisdiction.</w:t>
      </w:r>
    </w:p>
    <w:p>
      <w:pPr>
        <w:numPr>
          <w:ilvl w:val="0"/>
          <w:numId w:val="1001"/>
        </w:numPr>
        <w:pStyle w:val="Compact"/>
      </w:pPr>
      <w:r>
        <w:t xml:space="preserve">Kampala Auto Mechanic Services Ltd. is not liable for any consequential or indirect damages arising from the use of the vehicle following the completion of the mechanic services described in this Invoice, except in cases of proven negligence by our technicians.</w:t>
      </w:r>
    </w:p>
    <w:p>
      <w:pPr>
        <w:numPr>
          <w:ilvl w:val="0"/>
          <w:numId w:val="1001"/>
        </w:numPr>
        <w:pStyle w:val="Compact"/>
      </w:pPr>
      <w:r>
        <w:t xml:space="preserve">This Invoice is valid for 90 days from the date of issue. After this period, the client must request a revised Invoice reflecting any applicable price adjustments for parts and labour rates in the Kampala, Uganda market.</w:t>
      </w:r>
    </w:p>
    <w:bookmarkEnd w:id="26"/>
    <w:p>
      <w:pPr>
        <w:pStyle w:val="FirstParagraph"/>
      </w:pPr>
      <w:r>
        <w:rPr>
          <w:bCs/>
          <w:b/>
        </w:rPr>
        <w:t xml:space="preserve">Kampala Auto Mechanic Services Ltd.</w:t>
      </w:r>
      <w:r>
        <w:t xml:space="preserve"> </w:t>
      </w:r>
      <w:r>
        <w:t xml:space="preserve">| Plot 14, Industrial Area Road, Kampala, Uganda</w:t>
      </w:r>
    </w:p>
    <w:p>
      <w:pPr>
        <w:pStyle w:val="BodyText"/>
      </w:pPr>
      <w:r>
        <w:t xml:space="preserve">Tel: +256 772 345 678 | Email: billing@kampalaautomechanic.co.ug | TIN: UG-4521-8890-1234</w:t>
      </w:r>
    </w:p>
    <w:p>
      <w:pPr>
        <w:pStyle w:val="BodyText"/>
      </w:pPr>
      <w:r>
        <w:t xml:space="preserve">Registered with the Uganda Registration Services Bureau (URSB) | URA VAT Registered | UNRA Accredited Workshop</w:t>
      </w:r>
    </w:p>
    <w:p>
      <w:pPr>
        <w:pStyle w:val="BodyText"/>
      </w:pPr>
      <w:r>
        <w:t xml:space="preserve">Thank you for choosing Kampala Auto Mechanic Services Ltd. for your vehicle maintenance needs in Uganda Kampala. We take pride in delivering reliable, professional mechanic services to every client.</w:t>
      </w:r>
    </w:p>
    <w:p>
      <w:pPr>
        <w:pStyle w:val="BodyText"/>
      </w:pPr>
      <w:r>
        <w:t xml:space="preserve">Invoice Generated: 15 June 2025 | Page 1 of 1 | Document Ref: KAMS-2025-04872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Kampala Auto Mechanic Services</dc:title>
  <dc:creator/>
  <dc:language>en</dc:language>
  <cp:keywords/>
  <dcterms:created xsi:type="dcterms:W3CDTF">2026-10-10T06:42:20Z</dcterms:created>
  <dcterms:modified xsi:type="dcterms:W3CDTF">2026-10-10T06:42:20Z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