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Mechanic</w:t>
      </w:r>
      <w:r>
        <w:t xml:space="preserve"> </w:t>
      </w:r>
      <w:r>
        <w:t xml:space="preserve">Services</w:t>
      </w:r>
    </w:p>
    <w:bookmarkStart w:id="20" w:name="birmingham-auto-mechanic-ltd."/>
    <w:p>
      <w:pPr>
        <w:pStyle w:val="Heading1"/>
      </w:pPr>
      <w:r>
        <w:t xml:space="preserve">Birmingham Auto Mechanic Ltd.</w:t>
      </w:r>
    </w:p>
    <w:p>
      <w:pPr>
        <w:pStyle w:val="FirstParagraph"/>
      </w:pPr>
      <w:r>
        <w:t xml:space="preserve">Unit 14, Sparkbrook Industrial Estate</w:t>
      </w:r>
    </w:p>
    <w:p>
      <w:pPr>
        <w:pStyle w:val="BodyText"/>
      </w:pPr>
      <w:r>
        <w:t xml:space="preserve">Birmingham, B12 8QW, United Kingdom</w:t>
      </w:r>
    </w:p>
    <w:p>
      <w:pPr>
        <w:pStyle w:val="BodyText"/>
      </w:pPr>
      <w:r>
        <w:t xml:space="preserve">Tel: +44 (0)121 456 7890</w:t>
      </w:r>
    </w:p>
    <w:p>
      <w:pPr>
        <w:pStyle w:val="BodyText"/>
      </w:pPr>
      <w:r>
        <w:t xml:space="preserve">Email: invoices@birminghamautomechanic.co.uk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BHM-2025-04872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10 June 2025</w:t>
      </w:r>
    </w:p>
    <w:bookmarkEnd w:id="21"/>
    <w:bookmarkStart w:id="22" w:name="billed-to"/>
    <w:p>
      <w:pPr>
        <w:pStyle w:val="Heading3"/>
      </w:pPr>
      <w:r>
        <w:t xml:space="preserve">Billed To</w:t>
      </w:r>
    </w:p>
    <w:p>
      <w:pPr>
        <w:pStyle w:val="FirstParagraph"/>
      </w:pPr>
      <w:r>
        <w:rPr>
          <w:bCs/>
          <w:b/>
        </w:rPr>
        <w:t xml:space="preserve">Mr. James R. Whitfield</w:t>
      </w:r>
    </w:p>
    <w:p>
      <w:pPr>
        <w:pStyle w:val="BodyText"/>
      </w:pPr>
      <w:r>
        <w:t xml:space="preserve">27 Edgbaston Crescent</w:t>
      </w:r>
    </w:p>
    <w:p>
      <w:pPr>
        <w:pStyle w:val="BodyText"/>
      </w:pPr>
      <w:r>
        <w:t xml:space="preserve">Birmingham, B15 2TN</w:t>
      </w:r>
    </w:p>
    <w:p>
      <w:pPr>
        <w:pStyle w:val="BodyText"/>
      </w:pPr>
      <w:r>
        <w:t xml:space="preserve">United Kingdom</w:t>
      </w:r>
    </w:p>
    <w:p>
      <w:pPr>
        <w:pStyle w:val="BodyText"/>
      </w:pPr>
      <w:r>
        <w:t xml:space="preserve">Tel: +44 (0)7700 900123</w:t>
      </w:r>
    </w:p>
    <w:p>
      <w:pPr>
        <w:pStyle w:val="BodyText"/>
      </w:pPr>
      <w:r>
        <w:t xml:space="preserve">Email: j.whitfield@email.co.uk</w:t>
      </w:r>
    </w:p>
    <w:bookmarkEnd w:id="22"/>
    <w:bookmarkStart w:id="23" w:name="vehicle-details"/>
    <w:p>
      <w:pPr>
        <w:pStyle w:val="Heading3"/>
      </w:pPr>
      <w:r>
        <w:t xml:space="preserve">Vehicle Details</w:t>
      </w:r>
    </w:p>
    <w:p>
      <w:pPr>
        <w:pStyle w:val="FirstParagraph"/>
      </w:pPr>
      <w:r>
        <w:rPr>
          <w:bCs/>
          <w:b/>
        </w:rPr>
        <w:t xml:space="preserve">Make / Model:</w:t>
      </w:r>
      <w:r>
        <w:t xml:space="preserve"> </w:t>
      </w:r>
      <w:r>
        <w:t xml:space="preserve">BMW 320d M Sport</w:t>
      </w:r>
    </w:p>
    <w:p>
      <w:pPr>
        <w:pStyle w:val="BodyText"/>
      </w:pPr>
      <w:r>
        <w:rPr>
          <w:bCs/>
          <w:b/>
        </w:rPr>
        <w:t xml:space="preserve">Registration:</w:t>
      </w:r>
      <w:r>
        <w:t xml:space="preserve"> </w:t>
      </w:r>
      <w:r>
        <w:t xml:space="preserve">YX21 KLM</w:t>
      </w:r>
    </w:p>
    <w:p>
      <w:pPr>
        <w:pStyle w:val="BodyText"/>
      </w:pPr>
      <w:r>
        <w:rPr>
          <w:bCs/>
          <w:b/>
        </w:rPr>
        <w:t xml:space="preserve">Year:</w:t>
      </w:r>
      <w:r>
        <w:t xml:space="preserve"> </w:t>
      </w:r>
      <w:r>
        <w:t xml:space="preserve">2021</w:t>
      </w:r>
    </w:p>
    <w:p>
      <w:pPr>
        <w:pStyle w:val="BodyText"/>
      </w:pPr>
      <w:r>
        <w:rPr>
          <w:bCs/>
          <w:b/>
        </w:rPr>
        <w:t xml:space="preserve">Mileage at Service:</w:t>
      </w:r>
      <w:r>
        <w:t xml:space="preserve"> </w:t>
      </w:r>
      <w:r>
        <w:t xml:space="preserve">48,320 miles</w:t>
      </w:r>
    </w:p>
    <w:p>
      <w:pPr>
        <w:pStyle w:val="BodyText"/>
      </w:pPr>
      <w:r>
        <w:rPr>
          <w:bCs/>
          <w:b/>
        </w:rPr>
        <w:t xml:space="preserve">Chassis No:</w:t>
      </w:r>
      <w:r>
        <w:t xml:space="preserve"> </w:t>
      </w:r>
      <w:r>
        <w:t xml:space="preserve">WBA5R110X0F123456</w:t>
      </w:r>
    </w:p>
    <w:bookmarkEnd w:id="23"/>
    <w:bookmarkStart w:id="24" w:name="X1ca49006864dc8cd3d914d5f657e02b67ed417a"/>
    <w:p>
      <w:pPr>
        <w:pStyle w:val="Heading3"/>
      </w:pPr>
      <w:r>
        <w:t xml:space="preserve">Mechanic Services &amp; Parts – Itemised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Work / Part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diagnostic scan and fault code analysis by senior mechanic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pads (ceramic, OEM equivalent) – labour included</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Replacement of front brake discs (vented, 330mm) – pair, labour included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Engine oil and filter change (5W-30 full synthetic, 5.5 litres)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Replacement of air filter and cabin pollen filter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Wheel alignment (4-wheel laser alignment) – Birmingham workshop standard</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Replacement of rear wiper blade and washer fluid top-up</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Inspection of suspension components, exhaust system, and underbody – full report provided</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09</w:t>
            </w:r>
          </w:p>
        </w:tc>
        <w:tc>
          <w:tcPr/>
          <w:p>
            <w:pPr>
              <w:pStyle w:val="Compact"/>
              <w:jc w:val="left"/>
            </w:pPr>
            <w:r>
              <w:t xml:space="preserve">Replacement of two front tyres (225/45 R18, premium brand) – fitting and balancing</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10</w:t>
            </w:r>
          </w:p>
        </w:tc>
        <w:tc>
          <w:tcPr/>
          <w:p>
            <w:pPr>
              <w:pStyle w:val="Compact"/>
              <w:jc w:val="left"/>
            </w:pPr>
            <w:r>
              <w:t xml:space="preserve">Post-service road test and final quality check by head mechanic</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£1,645.00</w:t>
            </w:r>
          </w:p>
        </w:tc>
      </w:tr>
      <w:tr>
        <w:tc>
          <w:tcPr/>
          <w:p>
            <w:pPr>
              <w:pStyle w:val="Compact"/>
              <w:jc w:val="left"/>
            </w:pPr>
            <w:r>
              <w:t xml:space="preserve">VAT @ 20% (United Kingdom standard rate)</w:t>
            </w:r>
          </w:p>
        </w:tc>
        <w:tc>
          <w:tcPr/>
          <w:p>
            <w:pPr>
              <w:pStyle w:val="Compact"/>
              <w:jc w:val="left"/>
            </w:pPr>
            <w:r>
              <w:t xml:space="preserve">£329.00</w:t>
            </w:r>
          </w:p>
        </w:tc>
      </w:tr>
      <w:tr>
        <w:tc>
          <w:tcPr/>
          <w:p>
            <w:pPr>
              <w:pStyle w:val="Compact"/>
              <w:jc w:val="left"/>
            </w:pPr>
            <w:r>
              <w:t xml:space="preserve">Trade Discount (5% – loyal customer)</w:t>
            </w:r>
          </w:p>
        </w:tc>
        <w:tc>
          <w:tcPr/>
          <w:p>
            <w:pPr>
              <w:pStyle w:val="Compact"/>
              <w:jc w:val="left"/>
            </w:pPr>
            <w:r>
              <w:t xml:space="preserve">-£82.25</w:t>
            </w:r>
          </w:p>
        </w:tc>
      </w:tr>
      <w:tr>
        <w:tc>
          <w:tcPr/>
          <w:p>
            <w:pPr>
              <w:pStyle w:val="Compact"/>
              <w:jc w:val="left"/>
            </w:pPr>
            <w:r>
              <w:t xml:space="preserve">Grand Total Due</w:t>
            </w:r>
          </w:p>
        </w:tc>
        <w:tc>
          <w:tcPr/>
          <w:p>
            <w:pPr>
              <w:pStyle w:val="Compact"/>
              <w:jc w:val="left"/>
            </w:pPr>
            <w:r>
              <w:t xml:space="preserve">£1,891.75</w:t>
            </w:r>
          </w:p>
        </w:tc>
      </w:tr>
    </w:tbl>
    <w:p>
      <w:pPr>
        <w:pStyle w:val="BodyText"/>
      </w:pPr>
      <w:r>
        <w:t xml:space="preserve">All prices are in British Pounds Sterling (GBP). VAT is charged in accordance with United Kingdom tax legislation. This Invoice is valid for 30 days from the date of issue.</w:t>
      </w:r>
    </w:p>
    <w:bookmarkEnd w:id="24"/>
    <w:bookmarkStart w:id="25" w:name="payment-instructions"/>
    <w:p>
      <w:pPr>
        <w:pStyle w:val="Heading3"/>
      </w:pPr>
      <w:r>
        <w:t xml:space="preserve">Payment Instructions</w:t>
      </w:r>
    </w:p>
    <w:p>
      <w:pPr>
        <w:pStyle w:val="FirstParagraph"/>
      </w:pPr>
      <w:r>
        <w:t xml:space="preserve">Please settle the amount due on this Invoice within 14 calendar days of the Invoice date. Payment may be made via bank transfer to Birmingham Auto Mechanic Ltd., Sort Code: 40-12-34, Account No: 56789012, Reference: BHM-2025-04872. Alternatively, card payments (Visa, Mastercard, American Express) are accepted at our Birmingham workshop or securely via our online portal. Cheques should be made payable to "Birmingham Auto Mechanic Ltd." and posted to the address above.</w:t>
      </w:r>
    </w:p>
    <w:bookmarkEnd w:id="25"/>
    <w:bookmarkStart w:id="26" w:name="terms-conditions"/>
    <w:p>
      <w:pPr>
        <w:pStyle w:val="Heading3"/>
      </w:pPr>
      <w:r>
        <w:t xml:space="preserve">Terms &amp; Conditions</w:t>
      </w:r>
    </w:p>
    <w:p>
      <w:pPr>
        <w:pStyle w:val="FirstParagraph"/>
      </w:pPr>
      <w:r>
        <w:t xml:space="preserve">1. This Invoice constitutes a formal request for payment for mechanic services and parts supplied by Birmingham Auto Mechanic Ltd. in Birmingham, United Kingdom. All work described herein was carried out in accordance with the manufacturer's specifications and applicable United Kingdom road safety regulations.</w:t>
      </w:r>
    </w:p>
    <w:p>
      <w:pPr>
        <w:pStyle w:val="BodyText"/>
      </w:pPr>
      <w:r>
        <w:t xml:space="preserve">2. A 12-month / 12,000-mile warranty is provided on all labour and parts fitted during this service, unless otherwise stated. The warranty is valid only when the vehicle is serviced at our Birmingham facility or an authorised dealer.</w:t>
      </w:r>
    </w:p>
    <w:p>
      <w:pPr>
        <w:pStyle w:val="BodyText"/>
      </w:pPr>
      <w:r>
        <w:t xml:space="preserve">3. Late payment of this Invoice will incur interest at a rate of 4% above the Bank of England base rate, calculated from the due date until the date of full settlement, in accordance with the Late Payment of Commercial Debts (Interest) Act 1998.</w:t>
      </w:r>
    </w:p>
    <w:p>
      <w:pPr>
        <w:pStyle w:val="BodyText"/>
      </w:pPr>
      <w:r>
        <w:t xml:space="preserve">4. All mechanic work was performed by fully qualified and certified technicians at our Birmingham, United Kingdom workshop. The customer authorises the mechanic to carry out the works listed above and accepts the quoted prices as final unless otherwise agreed in writing prior to commencement of work.</w:t>
      </w:r>
    </w:p>
    <w:p>
      <w:pPr>
        <w:pStyle w:val="BodyText"/>
      </w:pPr>
      <w:r>
        <w:t xml:space="preserve">5. Any additional work discovered during the service that was not included in this Invoice will be communicated to the customer before further work is undertaken. No additional charges will be applied without prior written or verbal consent.</w:t>
      </w:r>
    </w:p>
    <w:p>
      <w:pPr>
        <w:pStyle w:val="BodyText"/>
      </w:pPr>
      <w:r>
        <w:t xml:space="preserve">6. This Invoice and all associated mechanic service records are the property of Birmingham Auto Mechanic Ltd. and may be referenced in any future service, warranty claim, or vehicle history report within the United Kingdom.</w:t>
      </w:r>
    </w:p>
    <w:bookmarkEnd w:id="26"/>
    <w:bookmarkStart w:id="27" w:name="notes-mechanics-remarks"/>
    <w:p>
      <w:pPr>
        <w:pStyle w:val="Heading3"/>
      </w:pPr>
      <w:r>
        <w:t xml:space="preserve">Notes &amp; Mechanic's Remarks</w:t>
      </w:r>
    </w:p>
    <w:p>
      <w:pPr>
        <w:pStyle w:val="FirstParagraph"/>
      </w:pPr>
      <w:r>
        <w:t xml:space="preserve">The senior mechanic noted that the rear brake pads are at approximately 30% remaining thickness and should be inspected at the next scheduled service (approximately 6,000 miles). The exhaust system shows minor surface corrosion on the mid-pipe but does not currently require replacement. The vehicle passed all safety checks and is roadworthy for continued use in Birmingham and throughout the United Kingdom.</w:t>
      </w:r>
    </w:p>
    <w:p>
      <w:pPr>
        <w:pStyle w:val="BodyText"/>
      </w:pPr>
      <w:r>
        <w:t xml:space="preserve">Thank you for choosing Birmingham Auto Mechanic Ltd. for your vehicle maintenance. We pride ourselves on delivering exceptional mechanic services here in Birmingham, United Kingdom, and look forward to welcoming you back to our workshop for your next service. Please retain this Invoice for your personal records and any future warranty or insurance purposes.</w:t>
      </w:r>
    </w:p>
    <w:p>
      <w:pPr>
        <w:pStyle w:val="BodyText"/>
      </w:pPr>
      <w:r>
        <w:rPr>
          <w:bCs/>
          <w:b/>
        </w:rPr>
        <w:t xml:space="preserve">Birmingham Auto Mechanic Ltd.</w:t>
      </w:r>
      <w:r>
        <w:t xml:space="preserve"> </w:t>
      </w:r>
      <w:r>
        <w:t xml:space="preserve">| Unit 14, Sparkbrook Industrial Estate, Birmingham, B12 8QW, United Kingdom</w:t>
      </w:r>
    </w:p>
    <w:p>
      <w:pPr>
        <w:pStyle w:val="BodyText"/>
      </w:pPr>
      <w:r>
        <w:t xml:space="preserve">Registered in England &amp; Wales No. 09876543 | VAT No. GB 123 4567 89 | This Invoice was generated on 14 June 2025</w:t>
      </w:r>
    </w:p>
    <w:p>
      <w:pPr>
        <w:pStyle w:val="BodyText"/>
      </w:pPr>
      <w:r>
        <w:t xml:space="preserve">For queries regarding this Invoice, please contact our billing department at invoices@birminghamautomechanic.co.uk or call +44 (0)121 456 7890 (Mon–Fri, 08:00–17:30 GMT).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Mechanic Services</dc:title>
  <dc:creator/>
  <dc:language>en-GB</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