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X13be8b002395522d505f32f6217dee5186b7b68"/>
    <w:p>
      <w:pPr>
        <w:pStyle w:val="Heading1"/>
      </w:pPr>
      <w:r>
        <w:t xml:space="preserve">Paulista Mechanical Engineering Solutions</w:t>
      </w:r>
    </w:p>
    <w:p>
      <w:pPr>
        <w:pStyle w:val="FirstParagraph"/>
      </w:pPr>
      <w:r>
        <w:rPr>
          <w:bCs/>
          <w:b/>
        </w:rPr>
        <w:t xml:space="preserve">Address:</w:t>
      </w:r>
      <w:r>
        <w:t xml:space="preserve"> </w:t>
      </w:r>
      <w:r>
        <w:t xml:space="preserve">Av. Paulista, 1000, Bela Vista, São Paulo - SP, Brazil</w:t>
      </w:r>
    </w:p>
    <w:p>
      <w:pPr>
        <w:pStyle w:val="BodyText"/>
      </w:pPr>
      <w:r>
        <w:rPr>
          <w:bCs/>
          <w:b/>
        </w:rPr>
        <w:t xml:space="preserve">CEP:</w:t>
      </w:r>
      <w:r>
        <w:t xml:space="preserve"> </w:t>
      </w:r>
      <w:r>
        <w:t xml:space="preserve">01310-100</w:t>
      </w:r>
    </w:p>
    <w:p>
      <w:pPr>
        <w:pStyle w:val="BodyText"/>
      </w:pPr>
      <w:r>
        <w:rPr>
          <w:bCs/>
          <w:b/>
        </w:rPr>
        <w:t xml:space="preserve">CNPJ:</w:t>
      </w:r>
      <w:r>
        <w:t xml:space="preserve"> </w:t>
      </w:r>
      <w:r>
        <w:t xml:space="preserve">12.345.678/0001-90</w:t>
      </w:r>
    </w:p>
    <w:p>
      <w:pPr>
        <w:pStyle w:val="BodyText"/>
      </w:pPr>
      <w:r>
        <w:rPr>
          <w:bCs/>
          <w:b/>
        </w:rPr>
        <w:t xml:space="preserve">CREA-SP:</w:t>
      </w:r>
      <w:r>
        <w:t xml:space="preserve"> </w:t>
      </w:r>
      <w:r>
        <w:t xml:space="preserve">123456-D</w:t>
      </w:r>
    </w:p>
    <w:p>
      <w:pPr>
        <w:pStyle w:val="BodyText"/>
      </w:pPr>
      <w:r>
        <w:rPr>
          <w:bCs/>
          <w:b/>
        </w:rPr>
        <w:t xml:space="preserve">Email:</w:t>
      </w:r>
      <w:r>
        <w:t xml:space="preserve"> </w:t>
      </w:r>
      <w:r>
        <w:t xml:space="preserve">billing@paulistamechanical.com.br</w:t>
      </w:r>
    </w:p>
    <w:p>
      <w:pPr>
        <w:pStyle w:val="BodyText"/>
      </w:pPr>
      <w:r>
        <w:rPr>
          <w:bCs/>
          <w:b/>
        </w:rPr>
        <w:t xml:space="preserve">Phone:</w:t>
      </w:r>
      <w:r>
        <w:t xml:space="preserve"> </w:t>
      </w: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Industrial Tech Group Ltda.</w:t>
      </w:r>
    </w:p>
    <w:p>
      <w:pPr>
        <w:pStyle w:val="BodyText"/>
      </w:pPr>
      <w:r>
        <w:rPr>
          <w:bCs/>
          <w:b/>
        </w:rPr>
        <w:t xml:space="preserve">Address:</w:t>
      </w:r>
      <w:r>
        <w:t xml:space="preserve"> </w:t>
      </w:r>
      <w:r>
        <w:t xml:space="preserve">Rua Vergueiro, 2500, Vila Mariana, São Paulo - SP, Brazil</w:t>
      </w:r>
    </w:p>
    <w:p>
      <w:pPr>
        <w:pStyle w:val="BodyText"/>
      </w:pPr>
      <w:r>
        <w:rPr>
          <w:bCs/>
          <w:b/>
        </w:rPr>
        <w:t xml:space="preserve">CNPJ:</w:t>
      </w:r>
      <w:r>
        <w:t xml:space="preserve"> </w:t>
      </w:r>
      <w:r>
        <w:t xml:space="preserve">98.765.432/0001-11</w:t>
      </w:r>
    </w:p>
    <w:p>
      <w:pPr>
        <w:pStyle w:val="BodyText"/>
      </w:pPr>
      <w:r>
        <w:rPr>
          <w:bCs/>
          <w:b/>
        </w:rPr>
        <w:t xml:space="preserve">Contact Person:</w:t>
      </w:r>
      <w:r>
        <w:t xml:space="preserve"> </w:t>
      </w:r>
      <w:r>
        <w:t xml:space="preserve">Mr. Carlos Silva</w:t>
      </w:r>
    </w:p>
    <w:p>
      <w:pPr>
        <w:pStyle w:val="BodyText"/>
      </w:pPr>
      <w:r>
        <w:rPr>
          <w:bCs/>
          <w:b/>
        </w:rPr>
        <w:t xml:space="preserve">Email:</w:t>
      </w:r>
      <w:r>
        <w:t xml:space="preserve"> </w:t>
      </w:r>
      <w:r>
        <w:t xml:space="preserve">accounts@industrialtech.com.br</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HVAC System Optimization &amp; Structural Analysis</w:t>
      </w:r>
    </w:p>
    <w:p>
      <w:pPr>
        <w:pStyle w:val="BodyText"/>
      </w:pPr>
      <w:r>
        <w:rPr>
          <w:bCs/>
          <w:b/>
        </w:rPr>
        <w:t xml:space="preserve">Location:</w:t>
      </w:r>
      <w:r>
        <w:t xml:space="preserve"> </w:t>
      </w:r>
      <w:r>
        <w:t xml:space="preserve">São Paulo, Brazil</w:t>
      </w:r>
    </w:p>
    <w:p>
      <w:pPr>
        <w:pStyle w:val="BodyText"/>
      </w:pPr>
      <w:r>
        <w:rPr>
          <w:bCs/>
          <w:b/>
        </w:rPr>
        <w:t xml:space="preserve">Service Period:</w:t>
      </w:r>
      <w:r>
        <w:t xml:space="preserve"> </w:t>
      </w:r>
      <w:r>
        <w:t xml:space="preserve">September 01, 2023 - October 20, 2023</w:t>
      </w:r>
    </w:p>
    <w:p>
      <w:pPr>
        <w:pStyle w:val="BodyText"/>
      </w:pPr>
      <w:r>
        <w:rPr>
          <w:bCs/>
          <w:b/>
        </w:rPr>
        <w:t xml:space="preserve">Description:</w:t>
      </w:r>
      <w:r>
        <w:t xml:space="preserve"> </w:t>
      </w:r>
      <w:r>
        <w:t xml:space="preserve">Comprehensive mechanical engineering consultancy provided by a licensed Mechanical Engineer specializing in industrial efficiency within the São Paulo metropolitan area.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Initial Site Assessment &amp; Feasibility Study</w:t>
            </w:r>
            <w:r>
              <w:br/>
            </w:r>
            <w:r>
              <w:t xml:space="preserve">On-site evaluation of existing mechanical infrastructure at the São Paulo facility. Conducted by a senior Mechanical Engineer to identify inefficiencies in the current HVAC layout and structural load-bearing capacities. Includes detailed reporting compliant with local Brazilian safety standards.</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rPr>
                <w:bCs/>
                <w:b/>
              </w:rPr>
              <w:t xml:space="preserve">Thermodynamic Analysis &amp; CFD Simulation</w:t>
            </w:r>
            <w:r>
              <w:br/>
            </w:r>
            <w:r>
              <w:t xml:space="preserve">Advanced Computational Fluid Dynamics (CFD) modeling to optimize airflow and thermal distribution. This service leverages specialized software to simulate environmental conditions specific to the São Paulo climate, ensuring energy efficiency and comfort.</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3</w:t>
            </w:r>
          </w:p>
        </w:tc>
        <w:tc>
          <w:tcPr/>
          <w:p>
            <w:pPr>
              <w:pStyle w:val="Compact"/>
              <w:jc w:val="left"/>
            </w:pPr>
            <w:r>
              <w:rPr>
                <w:bCs/>
                <w:b/>
              </w:rPr>
              <w:t xml:space="preserve">Structural Integrity Review</w:t>
            </w:r>
            <w:r>
              <w:br/>
            </w:r>
            <w:r>
              <w:t xml:space="preserve">Detailed analysis of mechanical supports and piping systems. The Mechanical Engineer verified compliance with NBR (Brazilian Association of Technical Standards) regulations to ensure the safety and longevity of the installation.</w:t>
            </w:r>
          </w:p>
        </w:tc>
        <w:tc>
          <w:tcPr/>
          <w:p>
            <w:pPr>
              <w:pStyle w:val="Compact"/>
              <w:jc w:val="left"/>
            </w:pPr>
            <w:r>
              <w:t xml:space="preserve">1</w:t>
            </w:r>
          </w:p>
        </w:tc>
        <w:tc>
          <w:tcPr/>
          <w:p>
            <w:pPr>
              <w:pStyle w:val="Compact"/>
              <w:jc w:val="left"/>
            </w:pPr>
            <w:r>
              <w:t xml:space="preserve">R$ 6.000,00</w:t>
            </w:r>
          </w:p>
        </w:tc>
        <w:tc>
          <w:tcPr/>
          <w:p>
            <w:pPr>
              <w:pStyle w:val="Compact"/>
              <w:jc w:val="left"/>
            </w:pPr>
            <w:r>
              <w:t xml:space="preserve">R$ 6.000,00</w:t>
            </w:r>
          </w:p>
        </w:tc>
      </w:tr>
      <w:tr>
        <w:tc>
          <w:tcPr/>
          <w:p>
            <w:pPr>
              <w:pStyle w:val="Compact"/>
              <w:jc w:val="left"/>
            </w:pPr>
            <w:r>
              <w:t xml:space="preserve">4</w:t>
            </w:r>
          </w:p>
        </w:tc>
        <w:tc>
          <w:tcPr/>
          <w:p>
            <w:pPr>
              <w:pStyle w:val="Compact"/>
              <w:jc w:val="left"/>
            </w:pPr>
            <w:r>
              <w:rPr>
                <w:bCs/>
                <w:b/>
              </w:rPr>
              <w:t xml:space="preserve">Technical Documentation &amp; Blueprinting</w:t>
            </w:r>
            <w:r>
              <w:br/>
            </w:r>
            <w:r>
              <w:t xml:space="preserve">Creation of updated technical drawings and schematics using AutoCAD and Revit. These documents serve as the official record for the mechanical systems upgrade, required for municipal approval in São Paulo.</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r>
        <w:tc>
          <w:tcPr/>
          <w:p>
            <w:pPr>
              <w:pStyle w:val="Compact"/>
              <w:jc w:val="left"/>
            </w:pPr>
            <w:r>
              <w:t xml:space="preserve">5</w:t>
            </w:r>
          </w:p>
        </w:tc>
        <w:tc>
          <w:tcPr/>
          <w:p>
            <w:pPr>
              <w:pStyle w:val="Compact"/>
              <w:jc w:val="left"/>
            </w:pPr>
            <w:r>
              <w:rPr>
                <w:bCs/>
                <w:b/>
              </w:rPr>
              <w:t xml:space="preserve">Project Management &amp; Supervision</w:t>
            </w:r>
            <w:r>
              <w:br/>
            </w:r>
            <w:r>
              <w:t xml:space="preserve">Oversight of the implementation phase. The Mechanical Engineer provided on-site supervision to ensure that the installation of new mechanical components matched the design specifications and adhered to safety protocols.</w:t>
            </w:r>
          </w:p>
        </w:tc>
        <w:tc>
          <w:tcPr/>
          <w:p>
            <w:pPr>
              <w:pStyle w:val="Compact"/>
              <w:jc w:val="left"/>
            </w:pPr>
            <w:r>
              <w:t xml:space="preserve">40</w:t>
            </w:r>
          </w:p>
        </w:tc>
        <w:tc>
          <w:tcPr/>
          <w:p>
            <w:pPr>
              <w:pStyle w:val="Compact"/>
              <w:jc w:val="left"/>
            </w:pPr>
            <w:r>
              <w:t xml:space="preserve">R$ 250,00</w:t>
            </w:r>
          </w:p>
        </w:tc>
        <w:tc>
          <w:tcPr/>
          <w:p>
            <w:pPr>
              <w:pStyle w:val="Compact"/>
              <w:jc w:val="left"/>
            </w:pPr>
            <w:r>
              <w:t xml:space="preserve">R$ 10.000,00</w:t>
            </w:r>
          </w:p>
        </w:tc>
      </w:tr>
    </w:tbl>
    <w:p>
      <w:pPr>
        <w:pStyle w:val="BodyText"/>
      </w:pPr>
      <w:r>
        <w:t xml:space="preserve">Subtotal:</w:t>
      </w:r>
      <w:r>
        <w:t xml:space="preserve"> </w:t>
      </w:r>
      <w:r>
        <w:t xml:space="preserve">R$ 34.200,00</w:t>
      </w:r>
    </w:p>
    <w:p>
      <w:pPr>
        <w:pStyle w:val="BodyText"/>
      </w:pPr>
      <w:r>
        <w:t xml:space="preserve">Discount:</w:t>
      </w:r>
      <w:r>
        <w:t xml:space="preserve"> </w:t>
      </w:r>
      <w:r>
        <w:t xml:space="preserve">R$ 0,00</w:t>
      </w:r>
    </w:p>
    <w:p>
      <w:pPr>
        <w:pStyle w:val="BodyText"/>
      </w:pPr>
      <w:r>
        <w:t xml:space="preserve">Taxes (ISS - São Paulo):</w:t>
      </w:r>
      <w:r>
        <w:t xml:space="preserve"> </w:t>
      </w:r>
      <w:r>
        <w:t xml:space="preserve">R$ 1.710,00</w:t>
      </w:r>
    </w:p>
    <w:p>
      <w:pPr>
        <w:pStyle w:val="BodyText"/>
      </w:pPr>
      <w:r>
        <w:t xml:space="preserve">Grand Total:</w:t>
      </w:r>
      <w:r>
        <w:t xml:space="preserve"> </w:t>
      </w:r>
      <w:r>
        <w:t xml:space="preserve">R$ 35.910,00</w:t>
      </w:r>
    </w:p>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(TED/DOC) or PIX.</w:t>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Account Holder:</w:t>
      </w:r>
      <w:r>
        <w:t xml:space="preserve"> </w:t>
      </w:r>
      <w:r>
        <w:t xml:space="preserve">Paulista Mechanical Engineering Solutions Ltda.</w:t>
      </w:r>
      <w:r>
        <w:br/>
      </w:r>
      <w:r>
        <w:rPr>
          <w:bCs/>
          <w:b/>
        </w:rPr>
        <w:t xml:space="preserve">PIX Key:</w:t>
      </w:r>
      <w:r>
        <w:t xml:space="preserve"> </w:t>
      </w:r>
      <w:r>
        <w:t xml:space="preserve">cnpj@paulistamechanical.com.br</w:t>
      </w:r>
    </w:p>
    <w:p>
      <w:pPr>
        <w:pStyle w:val="BodyText"/>
      </w:pPr>
      <w:r>
        <w:t xml:space="preserve">This Invoice represents the professional fees for services rendered by a qualified Mechanical Engineer in accordance with the regulations of the Regional Council of Engineering and Agronomy of São Paulo (CREA-SP). Payment is due within 30 days of the invoice date. Late payments may incur interest charges as per Brazilian commercial law.</w:t>
      </w:r>
    </w:p>
    <w:p>
      <w:pPr>
        <w:pStyle w:val="BodyText"/>
      </w:pPr>
      <w:r>
        <w:t xml:space="preserve">All services were performed with the highest degree of professional diligence, utilizing industry-standard methodologies appropriate for the industrial sector in Brazil. The client acknowledges receipt of all technical deliverables associated with this Invoice.</w:t>
      </w:r>
    </w:p>
    <w:bookmarkEnd w:id="24"/>
    <w:p>
      <w:pPr>
        <w:pStyle w:val="BodyText"/>
      </w:pPr>
      <w:r>
        <w:t xml:space="preserve">Thank you for your business. We look forward to continuing our partnership in advancing mechanical engineering excellence in São Paulo.</w:t>
      </w:r>
    </w:p>
    <w:p>
      <w:pPr>
        <w:pStyle w:val="BodyText"/>
      </w:pPr>
      <w:r>
        <w:t xml:space="preserve">Paulista Mechanical Engineering Solutions Ltda. | CNPJ: 12.345.678/0001-90 |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2026-10-10T03:13:29Z</dcterms:created>
  <dcterms:modified xsi:type="dcterms:W3CDTF">2026-10-10T03:13:29Z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