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Engineering</w:t>
      </w:r>
      <w:r>
        <w:t xml:space="preserve"> </w:t>
      </w:r>
      <w:r>
        <w:t xml:space="preserve">Invoice</w:t>
      </w:r>
      <w:r>
        <w:t xml:space="preserve"> </w:t>
      </w:r>
      <w:r>
        <w:t xml:space="preserve">-</w:t>
      </w:r>
      <w:r>
        <w:t xml:space="preserve"> </w:t>
      </w:r>
      <w:r>
        <w:t xml:space="preserve">Nairobi,</w:t>
      </w:r>
      <w:r>
        <w:t xml:space="preserve"> </w:t>
      </w:r>
      <w:r>
        <w:t xml:space="preserve">Kenya</w:t>
      </w:r>
    </w:p>
    <w:bookmarkStart w:id="20" w:name="nairobi-mechanical-solutions-ltd."/>
    <w:p>
      <w:pPr>
        <w:pStyle w:val="Heading1"/>
      </w:pPr>
      <w:r>
        <w:t xml:space="preserve">NAIROBI MECHANICAL SOLUTIONS LTD.</w:t>
      </w:r>
    </w:p>
    <w:p>
      <w:pPr>
        <w:pStyle w:val="FirstParagraph"/>
      </w:pPr>
      <w:r>
        <w:rPr>
          <w:bCs/>
          <w:b/>
        </w:rPr>
        <w:t xml:space="preserve">Professional Mechanical Engineering Services</w:t>
      </w:r>
    </w:p>
    <w:p>
      <w:pPr>
        <w:pStyle w:val="BodyText"/>
      </w:pPr>
      <w:r>
        <w:t xml:space="preserve">P.O. Box 12345 - 00100</w:t>
      </w:r>
    </w:p>
    <w:p>
      <w:pPr>
        <w:pStyle w:val="BodyText"/>
      </w:pPr>
      <w:r>
        <w:t xml:space="preserve">Westlands Business Park, Nairobi, Kenya</w:t>
      </w:r>
    </w:p>
    <w:p>
      <w:pPr>
        <w:pStyle w:val="BodyText"/>
      </w:pPr>
      <w:r>
        <w:t xml:space="preserve">Email: billing@nairobimechanical.co.ke</w:t>
      </w:r>
    </w:p>
    <w:p>
      <w:pPr>
        <w:pStyle w:val="BodyText"/>
      </w:pPr>
      <w:r>
        <w:t xml:space="preserve">Phone: +254 700 123 456</w:t>
      </w:r>
    </w:p>
    <w:p>
      <w:pPr>
        <w:pStyle w:val="BodyText"/>
      </w:pPr>
      <w:r>
        <w:t xml:space="preserve">KRA PIN: P001234567Z</w:t>
      </w:r>
    </w:p>
    <w:p>
      <w:pPr>
        <w:pStyle w:val="BodyText"/>
      </w:pPr>
      <w:r>
        <w:t xml:space="preserve">Eng. Reg. No: EM/2023/001</w:t>
      </w:r>
    </w:p>
    <w:bookmarkEnd w:id="20"/>
    <w:bookmarkStart w:id="21" w:name="invoice"/>
    <w:p>
      <w:pPr>
        <w:pStyle w:val="Heading2"/>
      </w:pPr>
      <w:r>
        <w:t xml:space="preserve">INVOICE</w:t>
      </w:r>
    </w:p>
    <w:p>
      <w:pPr>
        <w:pStyle w:val="FirstParagraph"/>
      </w:pPr>
      <w:r>
        <w:t xml:space="preserve">Invoice #: INV-2023-089</w:t>
      </w:r>
    </w:p>
    <w:p>
      <w:pPr>
        <w:pStyle w:val="BodyText"/>
      </w:pPr>
      <w:r>
        <w:t xml:space="preserve">Date: October 24, 2023</w:t>
      </w:r>
    </w:p>
    <w:p>
      <w:pPr>
        <w:pStyle w:val="BodyText"/>
      </w:pPr>
      <w:r>
        <w:t xml:space="preserve">Due Date: November 07, 2023</w:t>
      </w:r>
    </w:p>
    <w:p>
      <w:pPr>
        <w:pStyle w:val="BodyText"/>
      </w:pPr>
      <w:r>
        <w:t xml:space="preserve">Reference: HVAC Retrofit - Phase 1</w:t>
      </w:r>
    </w:p>
    <w:bookmarkEnd w:id="21"/>
    <w:bookmarkStart w:id="22" w:name="bill-to"/>
    <w:p>
      <w:pPr>
        <w:pStyle w:val="Heading3"/>
      </w:pPr>
      <w:r>
        <w:t xml:space="preserve">Bill To:</w:t>
      </w:r>
    </w:p>
    <w:p>
      <w:pPr>
        <w:pStyle w:val="FirstParagraph"/>
      </w:pPr>
      <w:r>
        <w:rPr>
          <w:bCs/>
          <w:b/>
        </w:rPr>
        <w:t xml:space="preserve">Kenya National Infrastructure Development Corp.</w:t>
      </w:r>
    </w:p>
    <w:p>
      <w:pPr>
        <w:pStyle w:val="BodyText"/>
      </w:pPr>
      <w:r>
        <w:t xml:space="preserve">Attention: Procurement Department</w:t>
      </w:r>
    </w:p>
    <w:p>
      <w:pPr>
        <w:pStyle w:val="BodyText"/>
      </w:pPr>
      <w:r>
        <w:t xml:space="preserve">Upper Hill, Nairobi, Kenya</w:t>
      </w:r>
    </w:p>
    <w:p>
      <w:pPr>
        <w:pStyle w:val="BodyText"/>
      </w:pPr>
      <w:r>
        <w:t xml:space="preserve">KRA PIN: A123456789K</w:t>
      </w:r>
    </w:p>
    <w:bookmarkEnd w:id="22"/>
    <w:p>
      <w:pPr>
        <w:pStyle w:val="BodyText"/>
      </w:pPr>
      <w:r>
        <w:t xml:space="preserve">Dear Sir/Madam,</w:t>
      </w:r>
    </w:p>
    <w:p>
      <w:pPr>
        <w:pStyle w:val="BodyText"/>
      </w:pPr>
      <w:r>
        <w:t xml:space="preserve">Please find attached the formal</w:t>
      </w:r>
      <w:r>
        <w:t xml:space="preserve"> </w:t>
      </w:r>
      <w:r>
        <w:rPr>
          <w:bCs/>
          <w:b/>
        </w:rPr>
        <w:t xml:space="preserve">Invoice</w:t>
      </w:r>
      <w:r>
        <w:t xml:space="preserve"> </w:t>
      </w:r>
      <w:r>
        <w:t xml:space="preserve">for professional services rendered by our team of certified</w:t>
      </w:r>
      <w:r>
        <w:t xml:space="preserve"> </w:t>
      </w:r>
      <w:r>
        <w:rPr>
          <w:bCs/>
          <w:b/>
        </w:rPr>
        <w:t xml:space="preserve">Mechanical Engineers</w:t>
      </w:r>
      <w:r>
        <w:t xml:space="preserve"> </w:t>
      </w:r>
      <w:r>
        <w:t xml:space="preserve">based in</w:t>
      </w:r>
      <w:r>
        <w:t xml:space="preserve"> </w:t>
      </w:r>
      <w:r>
        <w:rPr>
          <w:bCs/>
          <w:b/>
        </w:rPr>
        <w:t xml:space="preserve">Kenya Nairobi</w:t>
      </w:r>
      <w:r>
        <w:t xml:space="preserve">. This document outlines the detailed costs associated with the mechanical design, consultation, and site supervision services provided for your ongoing infrastructure project. As per the regulations set forth by the Engineers Board of Kenya (EBK) and the Kenya Revenue Authority (KRA), this invoice serves as the official request for payment for the technical expertise delivered.</w:t>
      </w:r>
    </w:p>
    <w:p>
      <w:pPr>
        <w:pStyle w:val="BodyText"/>
      </w:pPr>
      <w:r>
        <w:t xml:space="preserve">Our firm specializes in providing high-caliber mechanical engineering solutions tailored to the unique environmental and regulatory landscape of Nairobi. From HVAC system optimization to industrial plant maintenance, our</w:t>
      </w:r>
      <w:r>
        <w:t xml:space="preserve"> </w:t>
      </w:r>
      <w:r>
        <w:rPr>
          <w:bCs/>
          <w:b/>
        </w:rPr>
        <w:t xml:space="preserve">Mechanical Engineer</w:t>
      </w:r>
      <w:r>
        <w:t xml:space="preserve"> </w:t>
      </w:r>
      <w:r>
        <w:t xml:space="preserve">consultants ensure that all projects meet the stringent safety and efficiency standards required in</w:t>
      </w:r>
      <w:r>
        <w:t xml:space="preserve"> </w:t>
      </w:r>
      <w:r>
        <w:rPr>
          <w:bCs/>
          <w:b/>
        </w:rPr>
        <w:t xml:space="preserve">Kenya Nairobi</w:t>
      </w:r>
      <w:r>
        <w:t xml:space="preserv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Quantity / Hours</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rPr>
                <w:bCs/>
                <w:b/>
              </w:rPr>
              <w:t xml:space="preserve">Initial Site Assessment &amp; Feasibility Study:</w:t>
            </w:r>
            <w:r>
              <w:br/>
            </w:r>
            <w:r>
              <w:t xml:space="preserve">Comprehensive evaluation of existing mechanical infrastructure at the Nairobi site. Conducted by a senior</w:t>
            </w:r>
            <w:r>
              <w:t xml:space="preserve"> </w:t>
            </w:r>
            <w:r>
              <w:rPr>
                <w:bCs/>
                <w:b/>
              </w:rPr>
              <w:t xml:space="preserve">Mechanical Engineer</w:t>
            </w:r>
            <w:r>
              <w:t xml:space="preserve"> </w:t>
            </w:r>
            <w:r>
              <w:t xml:space="preserve">to identify inefficiencies in the current HVAC layout and propose energy-saving retrofits compliant with Nairobi County building codes.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Detailed HVAC System Design:</w:t>
            </w:r>
            <w:r>
              <w:br/>
            </w:r>
            <w:r>
              <w:t xml:space="preserve">Creation of blueprints and load calculations for the new central air conditioning system. This service includes thermodynamic analysis specific to the Nairobi climate conditions, ensuring optimal performance for the facility.</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3</w:t>
            </w:r>
          </w:p>
        </w:tc>
        <w:tc>
          <w:tcPr/>
          <w:p>
            <w:pPr>
              <w:pStyle w:val="Compact"/>
              <w:jc w:val="left"/>
            </w:pPr>
            <w:r>
              <w:rPr>
                <w:bCs/>
                <w:b/>
              </w:rPr>
              <w:t xml:space="preserve">Project Management &amp; Supervision:</w:t>
            </w:r>
            <w:r>
              <w:br/>
            </w:r>
            <w:r>
              <w:t xml:space="preserve">On-site supervision by a licensed</w:t>
            </w:r>
            <w:r>
              <w:t xml:space="preserve"> </w:t>
            </w:r>
            <w:r>
              <w:rPr>
                <w:bCs/>
                <w:b/>
              </w:rPr>
              <w:t xml:space="preserve">Mechanical Engineer</w:t>
            </w:r>
            <w:r>
              <w:t xml:space="preserve"> </w:t>
            </w:r>
            <w:r>
              <w:t xml:space="preserve">during the installation phase. Ensuring that all mechanical works adhere to the approved designs and safety standards mandated in</w:t>
            </w:r>
            <w:r>
              <w:t xml:space="preserve"> </w:t>
            </w:r>
            <w:r>
              <w:rPr>
                <w:bCs/>
                <w:b/>
              </w:rPr>
              <w:t xml:space="preserve">Kenya Nairobi</w:t>
            </w:r>
            <w:r>
              <w:t xml:space="preserve">.</w:t>
            </w:r>
          </w:p>
        </w:tc>
        <w:tc>
          <w:tcPr/>
          <w:p>
            <w:pPr>
              <w:pStyle w:val="Compact"/>
              <w:jc w:val="left"/>
            </w:pPr>
            <w:r>
              <w:t xml:space="preserve">20</w:t>
            </w:r>
          </w:p>
        </w:tc>
        <w:tc>
          <w:tcPr/>
          <w:p>
            <w:pPr>
              <w:pStyle w:val="Compact"/>
              <w:jc w:val="left"/>
            </w:pPr>
            <w:r>
              <w:t xml:space="preserve">5,000.00</w:t>
            </w:r>
          </w:p>
        </w:tc>
        <w:tc>
          <w:tcPr/>
          <w:p>
            <w:pPr>
              <w:pStyle w:val="Compact"/>
              <w:jc w:val="left"/>
            </w:pPr>
            <w:r>
              <w:t xml:space="preserve">100,000.00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reports and submission of necessary documentation to the Nairobi City County Government and the National Environment Management Authority (NEMA) to secure mechanical system approval.</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System Commissioning &amp; Testing:</w:t>
            </w:r>
            <w:r>
              <w:br/>
            </w:r>
            <w:r>
              <w:t xml:space="preserve">Final testing of all mechanical components, including pressure testing of ducts and calibration of control systems. Performed by our lead</w:t>
            </w:r>
            <w:r>
              <w:t xml:space="preserve"> </w:t>
            </w:r>
            <w:r>
              <w:rPr>
                <w:bCs/>
                <w:b/>
              </w:rPr>
              <w:t xml:space="preserve">Mechanical Engineer</w:t>
            </w:r>
            <w:r>
              <w:t xml:space="preserve"> </w:t>
            </w:r>
            <w:r>
              <w:t xml:space="preserve">to guarantee operational readiness.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345,000.00 KES</w:t>
            </w:r>
          </w:p>
        </w:tc>
      </w:tr>
      <w:tr>
        <w:tc>
          <w:tcPr/>
          <w:p>
            <w:pPr>
              <w:pStyle w:val="Compact"/>
              <w:jc w:val="left"/>
            </w:pPr>
            <w:r>
              <w:t xml:space="preserve">VAT (16%):</w:t>
            </w:r>
          </w:p>
        </w:tc>
        <w:tc>
          <w:tcPr/>
          <w:p>
            <w:pPr>
              <w:pStyle w:val="Compact"/>
              <w:jc w:val="left"/>
            </w:pPr>
            <w:r>
              <w:t xml:space="preserve">55,200.00 KES</w:t>
            </w:r>
          </w:p>
        </w:tc>
      </w:tr>
      <w:tr>
        <w:tc>
          <w:tcPr/>
          <w:p>
            <w:pPr>
              <w:pStyle w:val="Compact"/>
              <w:jc w:val="left"/>
            </w:pPr>
            <w:r>
              <w:t xml:space="preserve">TOTAL DUE:</w:t>
            </w:r>
          </w:p>
        </w:tc>
        <w:tc>
          <w:tcPr/>
          <w:p>
            <w:pPr>
              <w:pStyle w:val="Compact"/>
              <w:jc w:val="left"/>
            </w:pPr>
            <w:r>
              <w:t xml:space="preserve">400,200.00 KES</w:t>
            </w:r>
          </w:p>
        </w:tc>
      </w:tr>
    </w:tbl>
    <w:bookmarkStart w:id="23" w:name="payment-instructions"/>
    <w:p>
      <w:pPr>
        <w:pStyle w:val="Heading3"/>
      </w:pPr>
      <w:r>
        <w:t xml:space="preserve">Payment Instructions</w:t>
      </w:r>
    </w:p>
    <w:p>
      <w:pPr>
        <w:pStyle w:val="FirstParagraph"/>
      </w:pPr>
      <w:r>
        <w:t xml:space="preserve">Please make payment within 14 days of the invoice date. Payments can be made via bank transfer or M-Pesa Business Till.</w:t>
      </w:r>
    </w:p>
    <w:p>
      <w:pPr>
        <w:pStyle w:val="BodyText"/>
      </w:pPr>
      <w:r>
        <w:rPr>
          <w:bCs/>
          <w:b/>
        </w:rPr>
        <w:t xml:space="preserve">Bank Name:</w:t>
      </w:r>
      <w:r>
        <w:t xml:space="preserve"> </w:t>
      </w:r>
      <w:r>
        <w:t xml:space="preserve">Equity Bank Kenya</w:t>
      </w:r>
      <w:r>
        <w:br/>
      </w:r>
      <w:r>
        <w:rPr>
          <w:bCs/>
          <w:b/>
        </w:rPr>
        <w:t xml:space="preserve">Branch:</w:t>
      </w:r>
      <w:r>
        <w:t xml:space="preserve"> </w:t>
      </w:r>
      <w:r>
        <w:t xml:space="preserve">Westlands, Nairobi</w:t>
      </w:r>
      <w:r>
        <w:br/>
      </w:r>
      <w:r>
        <w:rPr>
          <w:bCs/>
          <w:b/>
        </w:rPr>
        <w:t xml:space="preserve">Account Name:</w:t>
      </w:r>
      <w:r>
        <w:t xml:space="preserve"> </w:t>
      </w:r>
      <w:r>
        <w:t xml:space="preserve">Nairobi Mechanical Solutions Ltd.</w:t>
      </w:r>
      <w:r>
        <w:br/>
      </w:r>
      <w:r>
        <w:rPr>
          <w:bCs/>
          <w:b/>
        </w:rPr>
        <w:t xml:space="preserve">Account Number:</w:t>
      </w:r>
      <w:r>
        <w:t xml:space="preserve"> </w:t>
      </w:r>
      <w:r>
        <w:t xml:space="preserve">0123456789</w:t>
      </w:r>
      <w:r>
        <w:br/>
      </w:r>
      <w:r>
        <w:rPr>
          <w:bCs/>
          <w:b/>
        </w:rPr>
        <w:t xml:space="preserve">Sort Code:</w:t>
      </w:r>
      <w:r>
        <w:t xml:space="preserve"> </w:t>
      </w:r>
      <w:r>
        <w:t xml:space="preserve">234567</w:t>
      </w:r>
      <w:r>
        <w:br/>
      </w:r>
      <w:r>
        <w:rPr>
          <w:bCs/>
          <w:b/>
        </w:rPr>
        <w:t xml:space="preserve">M-Pesa Till Number:</w:t>
      </w:r>
      <w:r>
        <w:t xml:space="preserve"> </w:t>
      </w:r>
      <w:r>
        <w:t xml:space="preserve">123456</w:t>
      </w:r>
    </w:p>
    <w:p>
      <w:pPr>
        <w:pStyle w:val="BodyText"/>
      </w:pPr>
      <w:r>
        <w:t xml:space="preserve">Please reference Invoice Number</w:t>
      </w:r>
      <w:r>
        <w:t xml:space="preserve"> </w:t>
      </w:r>
      <w:r>
        <w:rPr>
          <w:bCs/>
          <w:b/>
        </w:rPr>
        <w:t xml:space="preserve">INV-2023-089</w:t>
      </w:r>
      <w:r>
        <w:t xml:space="preserve"> </w:t>
      </w:r>
      <w:r>
        <w:t xml:space="preserve">when making your payment.</w:t>
      </w:r>
    </w:p>
    <w:bookmarkEnd w:id="23"/>
    <w:bookmarkStart w:id="24" w:name="terms-and-conditions"/>
    <w:p>
      <w:pPr>
        <w:pStyle w:val="Heading3"/>
      </w:pPr>
      <w:r>
        <w:t xml:space="preserve">Terms and Conditions</w:t>
      </w:r>
    </w:p>
    <w:p>
      <w:pPr>
        <w:numPr>
          <w:ilvl w:val="0"/>
          <w:numId w:val="1001"/>
        </w:numPr>
        <w:pStyle w:val="Compact"/>
      </w:pPr>
      <w:r>
        <w:rPr>
          <w:bCs/>
          <w:b/>
        </w:rPr>
        <w:t xml:space="preserve">Professional Standards:</w:t>
      </w:r>
      <w:r>
        <w:t xml:space="preserve"> </w:t>
      </w:r>
      <w:r>
        <w:t xml:space="preserve">All services listed on this</w:t>
      </w:r>
      <w:r>
        <w:t xml:space="preserve"> </w:t>
      </w:r>
      <w:r>
        <w:rPr>
          <w:bCs/>
          <w:b/>
        </w:rPr>
        <w:t xml:space="preserve">Invoice</w:t>
      </w:r>
      <w:r>
        <w:t xml:space="preserve"> </w:t>
      </w:r>
      <w:r>
        <w:t xml:space="preserve">were performed by qualified</w:t>
      </w:r>
      <w:r>
        <w:t xml:space="preserve"> </w:t>
      </w:r>
      <w:r>
        <w:rPr>
          <w:bCs/>
          <w:b/>
        </w:rPr>
        <w:t xml:space="preserve">Mechanical Engineers</w:t>
      </w:r>
      <w:r>
        <w:t xml:space="preserve"> </w:t>
      </w:r>
      <w:r>
        <w:t xml:space="preserve">registered with the Engineers Board of Kenya. We guarantee that all work meets the professional standards expected in</w:t>
      </w:r>
      <w:r>
        <w:t xml:space="preserve"> </w:t>
      </w:r>
      <w:r>
        <w:rPr>
          <w:bCs/>
          <w:b/>
        </w:rPr>
        <w:t xml:space="preserve">Kenya Nairobi</w:t>
      </w:r>
      <w:r>
        <w:t xml:space="preserve">.</w:t>
      </w:r>
    </w:p>
    <w:p>
      <w:pPr>
        <w:numPr>
          <w:ilvl w:val="0"/>
          <w:numId w:val="1001"/>
        </w:numPr>
        <w:pStyle w:val="Compact"/>
      </w:pPr>
      <w:r>
        <w:rPr>
          <w:bCs/>
          <w:b/>
        </w:rPr>
        <w:t xml:space="preserve">Taxation:</w:t>
      </w:r>
      <w:r>
        <w:t xml:space="preserve"> </w:t>
      </w:r>
      <w:r>
        <w:t xml:space="preserve">The value added tax (VAT) charged is in accordance with the laws of the Republic of Kenya. Our KRA PIN is provided above for verification.</w:t>
      </w:r>
    </w:p>
    <w:p>
      <w:pPr>
        <w:numPr>
          <w:ilvl w:val="0"/>
          <w:numId w:val="1001"/>
        </w:numPr>
        <w:pStyle w:val="Compact"/>
      </w:pPr>
      <w:r>
        <w:rPr>
          <w:bCs/>
          <w:b/>
        </w:rPr>
        <w:t xml:space="preserve">Payment Terms:</w:t>
      </w:r>
      <w:r>
        <w:t xml:space="preserve"> </w:t>
      </w:r>
      <w:r>
        <w:t xml:space="preserve">Payment is due within 14 days. Late payments may incur a penalty interest of 2% per month on the outstanding balance.</w:t>
      </w:r>
    </w:p>
    <w:p>
      <w:pPr>
        <w:numPr>
          <w:ilvl w:val="0"/>
          <w:numId w:val="1001"/>
        </w:numPr>
        <w:pStyle w:val="Compact"/>
      </w:pPr>
      <w:r>
        <w:rPr>
          <w:bCs/>
          <w:b/>
        </w:rPr>
        <w:t xml:space="preserve">Disputes:</w:t>
      </w:r>
      <w:r>
        <w:t xml:space="preserve"> </w:t>
      </w:r>
      <w:r>
        <w:t xml:space="preserve">Any disputes regarding this</w:t>
      </w:r>
      <w:r>
        <w:t xml:space="preserve"> </w:t>
      </w:r>
      <w:r>
        <w:rPr>
          <w:bCs/>
          <w:b/>
        </w:rPr>
        <w:t xml:space="preserve">Invoice</w:t>
      </w:r>
      <w:r>
        <w:t xml:space="preserve"> </w:t>
      </w:r>
      <w:r>
        <w:t xml:space="preserve">must be raised within 7 days of receipt. Please contact our accounts department in Nairobi immediately.</w:t>
      </w:r>
    </w:p>
    <w:p>
      <w:pPr>
        <w:numPr>
          <w:ilvl w:val="0"/>
          <w:numId w:val="1001"/>
        </w:numPr>
        <w:pStyle w:val="Compact"/>
      </w:pPr>
      <w:r>
        <w:rPr>
          <w:bCs/>
          <w:b/>
        </w:rPr>
        <w:t xml:space="preserve">Liability:</w:t>
      </w:r>
      <w:r>
        <w:t xml:space="preserve"> </w:t>
      </w:r>
      <w:r>
        <w:t xml:space="preserve">Our liability is limited to the value of the services provided as stated in this</w:t>
      </w:r>
      <w:r>
        <w:t xml:space="preserve"> </w:t>
      </w:r>
      <w:r>
        <w:rPr>
          <w:bCs/>
          <w:b/>
        </w:rPr>
        <w:t xml:space="preserve">Invoice</w:t>
      </w:r>
      <w:r>
        <w:t xml:space="preserve">. We are not liable for indirect damages arising from the use of our mechanical engineering designs.</w:t>
      </w:r>
    </w:p>
    <w:p>
      <w:pPr>
        <w:numPr>
          <w:ilvl w:val="0"/>
          <w:numId w:val="1001"/>
        </w:numPr>
        <w:pStyle w:val="Compact"/>
      </w:pPr>
      <w:r>
        <w:rPr>
          <w:bCs/>
          <w:b/>
        </w:rPr>
        <w:t xml:space="preserve">Intellectual Property:</w:t>
      </w:r>
      <w:r>
        <w:t xml:space="preserve"> </w:t>
      </w:r>
      <w:r>
        <w:t xml:space="preserve">All designs, calculations, and reports produced by our</w:t>
      </w:r>
      <w:r>
        <w:t xml:space="preserve"> </w:t>
      </w:r>
      <w:r>
        <w:rPr>
          <w:bCs/>
          <w:b/>
        </w:rPr>
        <w:t xml:space="preserve">Mechanical Engineer</w:t>
      </w:r>
      <w:r>
        <w:t xml:space="preserve"> </w:t>
      </w:r>
      <w:r>
        <w:t xml:space="preserve">team remain the intellectual property of Nairobi Mechanical Solutions Ltd. until full payment is received.</w:t>
      </w:r>
    </w:p>
    <w:p>
      <w:pPr>
        <w:pStyle w:val="FirstParagraph"/>
      </w:pPr>
      <w:r>
        <w:t xml:space="preserve">Thank you for choosing our professional mechanical engineering services in</w:t>
      </w:r>
      <w:r>
        <w:t xml:space="preserve"> </w:t>
      </w:r>
      <w:r>
        <w:rPr>
          <w:bCs/>
          <w:b/>
        </w:rPr>
        <w:t xml:space="preserve">Kenya Nairobi</w:t>
      </w:r>
      <w:r>
        <w:t xml:space="preserve">. We look forward to continuing our partnership and contributing to the development of your infrastructure projects.</w:t>
      </w:r>
    </w:p>
    <w:p>
      <w:pPr>
        <w:pStyle w:val="BodyText"/>
      </w:pPr>
      <w:r>
        <w:rPr>
          <w:bCs/>
          <w:b/>
        </w:rPr>
        <w:t xml:space="preserve">Authorized Signature:</w:t>
      </w:r>
      <w:r>
        <w:br/>
      </w:r>
      <w:r>
        <w:t xml:space="preserve">___________________________</w:t>
      </w:r>
      <w:r>
        <w:br/>
      </w:r>
      <w:r>
        <w:t xml:space="preserve">Eng. John Kamau</w:t>
      </w:r>
      <w:r>
        <w:br/>
      </w:r>
      <w:r>
        <w:t xml:space="preserve">Lead Mechanical Engineer</w:t>
      </w:r>
      <w:r>
        <w:br/>
      </w:r>
      <w:r>
        <w:t xml:space="preserve">Nairobi Mechanical Solutions Ltd.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Engineering Invoice - Nairobi, Kenya</dc:title>
  <dc:creator/>
  <dc:language>en</dc:language>
  <cp:keywords/>
  <dcterms:created xsi:type="dcterms:W3CDTF">2026-10-10T03:28:51Z</dcterms:created>
  <dcterms:modified xsi:type="dcterms:W3CDTF">2026-10-10T03:28:51Z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