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bookmarkStart w:id="20" w:name="atlas-mechanical-engineering"/>
    <w:p>
      <w:pPr>
        <w:pStyle w:val="Heading1"/>
      </w:pPr>
      <w:r>
        <w:t xml:space="preserve">Atlas Mechanical Engineering</w:t>
      </w:r>
    </w:p>
    <w:p>
      <w:pPr>
        <w:pStyle w:val="FirstParagraph"/>
      </w:pPr>
      <w:r>
        <w:rPr>
          <w:bCs/>
          <w:b/>
        </w:rPr>
        <w:t xml:space="preserve">Lead Mechanical Engineer:</w:t>
      </w:r>
      <w:r>
        <w:t xml:space="preserve"> </w:t>
      </w:r>
      <w:r>
        <w:t xml:space="preserve">Ahmed Benali, M.Eng.</w:t>
      </w:r>
    </w:p>
    <w:p>
      <w:pPr>
        <w:pStyle w:val="BodyText"/>
      </w:pPr>
      <w:r>
        <w:t xml:space="preserve">Zone Industrielle Anfa, Lot 45-B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 00 00 00 | Email: billing@atlas-mech.ma</w:t>
      </w:r>
    </w:p>
    <w:p>
      <w:pPr>
        <w:pStyle w:val="BodyText"/>
      </w:pPr>
      <w:r>
        <w:t xml:space="preserve">ICE: 001234567890123 | IF: 001234567890123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INV-2023-CAS-089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Casablanca Industrial Logistics S.A.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Boulevard Zerktouni, Maarif</w:t>
      </w:r>
    </w:p>
    <w:p>
      <w:pPr>
        <w:pStyle w:val="BodyText"/>
      </w:pPr>
      <w:r>
        <w:t xml:space="preserve">Casablanca 20000, Morocco</w:t>
      </w:r>
    </w:p>
    <w:p>
      <w:pPr>
        <w:pStyle w:val="BodyText"/>
      </w:pPr>
      <w:r>
        <w:rPr>
          <w:bCs/>
          <w:b/>
        </w:rPr>
        <w:t xml:space="preserve">Tax ID (IF):</w:t>
      </w:r>
      <w:r>
        <w:t xml:space="preserve"> </w:t>
      </w:r>
      <w:r>
        <w:t xml:space="preserve">009876543210987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HVAC Optimization &amp; Thermal Systems Upgrade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Warehouse Complex B, Ain Sebaa, Casablanca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Assessment &amp; Thermal Audit:</w:t>
            </w:r>
            <w:r>
              <w:t xml:space="preserve"> </w:t>
            </w:r>
            <w:r>
              <w:t xml:space="preserve">Comprehensive on-site evaluation of existing mechanical infrastructure at the Ain Sebaa facility. This includes thermographic imaging of insulation, airflow analysis, and pressure drop calculations across the main ventilation ducts.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Design &amp; CAD Modeling:</w:t>
            </w:r>
            <w:r>
              <w:t xml:space="preserve"> </w:t>
            </w:r>
            <w:r>
              <w:t xml:space="preserve">Development of detailed 3D CAD models for the new chiller plant layout. Creation of P&amp;ID (Piping and Instrumentation Diagrams) compliant with Moroccan industrial standards and international ASHRAE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Load Analysis:</w:t>
            </w:r>
            <w:r>
              <w:t xml:space="preserve"> </w:t>
            </w:r>
            <w:r>
              <w:t xml:space="preserve">Calculation of dynamic and static loads for the installation of new heavy-duty cooling towers on the roof structure. Verification of structural integrity to ensure safety compliance within the Casablanca seismic zone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Vendor Liaison:</w:t>
            </w:r>
            <w:r>
              <w:t xml:space="preserve"> </w:t>
            </w:r>
            <w:r>
              <w:t xml:space="preserve">Coordination with local suppliers in Casablanca for equipment procurement. Review of technical datasheets for pumps, valves, and compressors to ensure compatibility with the designed system parameters.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Documentation:</w:t>
            </w:r>
            <w:r>
              <w:t xml:space="preserve"> </w:t>
            </w:r>
            <w:r>
              <w:t xml:space="preserve">Preparation of necessary documentation for submission to local authorities in Casablanca. Ensuring all mechanical designs adhere to the Moroccan Building Code (CMCB) and environmental regulations regarding refrigerant handling.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141,750.00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28,350.00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170,100.00 MAD</w:t>
            </w:r>
          </w:p>
        </w:tc>
      </w:tr>
    </w:tbl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Payment is to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Attijariwafa 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Casablanca Centre Ville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MA64 0115 1000 0100 0100 0100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ATJMMA22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Payment is due within 30 days of the invoice date. Late payments may incur a penalty fee of 1.5% per month on the outstanding balance, in accordance with Moroccan commercial law.</w:t>
      </w:r>
    </w:p>
    <w:p>
      <w:pPr>
        <w:pStyle w:val="BodyText"/>
      </w:pPr>
      <w:r>
        <w:rPr>
          <w:bCs/>
          <w:b/>
        </w:rPr>
        <w:t xml:space="preserve">3. Scope of Work:</w:t>
      </w:r>
      <w:r>
        <w:t xml:space="preserve"> </w:t>
      </w:r>
      <w:r>
        <w:t xml:space="preserve">This invoice covers the professional services rendered by the Mechanical Engineer as detailed above. It does not include the cost of physical materials, equipment procurement, or third-party subcontractor labor unless explicitly stated.</w:t>
      </w:r>
    </w:p>
    <w:p>
      <w:pPr>
        <w:pStyle w:val="BodyText"/>
      </w:pPr>
      <w:r>
        <w:rPr>
          <w:bCs/>
          <w:b/>
        </w:rPr>
        <w:t xml:space="preserve">4. Validity:</w:t>
      </w:r>
      <w:r>
        <w:t xml:space="preserve"> </w:t>
      </w:r>
      <w:r>
        <w:t xml:space="preserve">This invoice is valid for the project located in Casablanca, Morocco. Any changes to the project scope must be documented via a Change Order form signed by both parties.</w:t>
      </w:r>
    </w:p>
    <w:p>
      <w:pPr>
        <w:pStyle w:val="BodyText"/>
      </w:pPr>
      <w:r>
        <w:rPr>
          <w:bCs/>
          <w:b/>
        </w:rPr>
        <w:t xml:space="preserve">5. Dispute Resolution:</w:t>
      </w:r>
      <w:r>
        <w:t xml:space="preserve"> </w:t>
      </w:r>
      <w:r>
        <w:t xml:space="preserve">Any disputes arising from this invoice or the services provided shall be subject to the jurisdiction of the courts of Casablanca, Morocco.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Ahmed Benali</w:t>
      </w:r>
    </w:p>
    <w:p>
      <w:pPr>
        <w:pStyle w:val="BodyText"/>
      </w:pPr>
      <w:r>
        <w:t xml:space="preserve">Lead Mechanical Engineer</w:t>
      </w:r>
    </w:p>
    <w:p>
      <w:pPr>
        <w:pStyle w:val="BodyText"/>
      </w:pPr>
      <w:r>
        <w:t xml:space="preserve">Client Acceptance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Thank you for your business. Atlas Mechanical Engineering is committed to delivering excellence in mechanical design and engineering solutions across Morocco.</w:t>
      </w:r>
    </w:p>
    <w:p>
      <w:pPr>
        <w:pStyle w:val="BodyText"/>
      </w:pPr>
      <w:r>
        <w:t xml:space="preserve">Registered in Casablanca | VAT Registered | Professional Liability Insurance Active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 - Casablanca, Morocco</dc:title>
  <dc:creator/>
  <dc:language>en</dc:language>
  <cp:keywords/>
  <dcterms:created xsi:type="dcterms:W3CDTF">2026-10-10T05:05:14Z</dcterms:created>
  <dcterms:modified xsi:type="dcterms:W3CDTF">2026-10-10T05:05:14Z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