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p>
    <w:bookmarkStart w:id="20" w:name="apex-mechanical-solutions-pte-ltd"/>
    <w:p>
      <w:pPr>
        <w:pStyle w:val="Heading1"/>
      </w:pPr>
      <w:r>
        <w:t xml:space="preserve">Apex Mechanical Solutions Pte Ltd</w:t>
      </w:r>
    </w:p>
    <w:p>
      <w:pPr>
        <w:pStyle w:val="FirstParagraph"/>
      </w:pPr>
      <w:r>
        <w:t xml:space="preserve">123 Engineering Drive, #05-01</w:t>
      </w:r>
    </w:p>
    <w:p>
      <w:pPr>
        <w:pStyle w:val="BodyText"/>
      </w:pPr>
      <w:r>
        <w:t xml:space="preserve">Jurong East, Singapore Singapore 609542</w:t>
      </w:r>
    </w:p>
    <w:p>
      <w:pPr>
        <w:pStyle w:val="BodyText"/>
      </w:pPr>
      <w:r>
        <w:t xml:space="preserve">UEN: 202312345K</w:t>
      </w:r>
    </w:p>
    <w:p>
      <w:pPr>
        <w:pStyle w:val="BodyText"/>
      </w:pPr>
      <w:r>
        <w:t xml:space="preserve">Email: billing@apexmechanical.sg</w:t>
      </w:r>
    </w:p>
    <w:p>
      <w:pPr>
        <w:pStyle w:val="BodyText"/>
      </w:pPr>
      <w:r>
        <w:t xml:space="preserve">Phone: +65 6789 1234</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INV-2023-10-889</w:t>
      </w:r>
    </w:p>
    <w:p>
      <w:pPr>
        <w:pStyle w:val="BodyText"/>
      </w:pPr>
      <w:r>
        <w:rPr>
          <w:bCs/>
          <w:b/>
        </w:rPr>
        <w:t xml:space="preserve">Date of Issue:</w:t>
      </w:r>
      <w:r>
        <w:t xml:space="preserve"> </w:t>
      </w:r>
      <w:r>
        <w:t xml:space="preserve">24 October 2023</w:t>
      </w:r>
    </w:p>
    <w:p>
      <w:pPr>
        <w:pStyle w:val="BodyText"/>
      </w:pPr>
      <w:r>
        <w:rPr>
          <w:bCs/>
          <w:b/>
        </w:rPr>
        <w:t xml:space="preserve">Due Date:</w:t>
      </w:r>
      <w:r>
        <w:t xml:space="preserve"> </w:t>
      </w:r>
      <w:r>
        <w:t xml:space="preserve">24 November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Global Infrastructure Holdings Ltd</w:t>
      </w:r>
    </w:p>
    <w:p>
      <w:pPr>
        <w:pStyle w:val="BodyText"/>
      </w:pPr>
      <w:r>
        <w:t xml:space="preserve">Attn: Procurement Department</w:t>
      </w:r>
    </w:p>
    <w:p>
      <w:pPr>
        <w:pStyle w:val="BodyText"/>
      </w:pPr>
      <w:r>
        <w:t xml:space="preserve">88 Raffles Place, #30-01</w:t>
      </w:r>
    </w:p>
    <w:p>
      <w:pPr>
        <w:pStyle w:val="BodyText"/>
      </w:pPr>
      <w:r>
        <w:t xml:space="preserve">Singapore Singapore 048621</w:t>
      </w:r>
    </w:p>
    <w:p>
      <w:pPr>
        <w:pStyle w:val="BodyText"/>
      </w:pPr>
      <w:r>
        <w:t xml:space="preserve">UEN: 199876543M</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HVAC System Retrofit - Tower B</w:t>
      </w:r>
    </w:p>
    <w:p>
      <w:pPr>
        <w:pStyle w:val="BodyText"/>
      </w:pPr>
      <w:r>
        <w:rPr>
          <w:bCs/>
          <w:b/>
        </w:rPr>
        <w:t xml:space="preserve">Project Location:</w:t>
      </w:r>
      <w:r>
        <w:t xml:space="preserve"> </w:t>
      </w:r>
      <w:r>
        <w:t xml:space="preserve">One-North, Singapore Singapore</w:t>
      </w:r>
    </w:p>
    <w:p>
      <w:pPr>
        <w:pStyle w:val="BodyText"/>
      </w:pPr>
      <w:r>
        <w:rPr>
          <w:bCs/>
          <w:b/>
        </w:rPr>
        <w:t xml:space="preserve">Contract Reference:</w:t>
      </w:r>
      <w:r>
        <w:t xml:space="preserve"> </w:t>
      </w:r>
      <w:r>
        <w:t xml:space="preserve">MECH-2023-004</w:t>
      </w:r>
    </w:p>
    <w:p>
      <w:pPr>
        <w:pStyle w:val="BodyText"/>
      </w:pPr>
      <w:r>
        <w:rPr>
          <w:bCs/>
          <w:b/>
        </w:rPr>
        <w:t xml:space="preserve">Service Period:</w:t>
      </w:r>
      <w:r>
        <w:t xml:space="preserve"> </w:t>
      </w:r>
      <w:r>
        <w:t xml:space="preserve">01 Oct 2023 - 23 Oct 2023</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Mechanical Engineering Services</w:t>
            </w:r>
          </w:p>
        </w:tc>
        <w:tc>
          <w:tcPr/>
          <w:p>
            <w:pPr>
              <w:pStyle w:val="Compact"/>
              <w:jc w:val="left"/>
            </w:pPr>
            <w:r>
              <w:t xml:space="preserve">Hours / Qty</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rPr>
                <w:bCs/>
                <w:b/>
              </w:rPr>
              <w:t xml:space="preserve">Senior Mechanical Engineer Consultation</w:t>
            </w:r>
            <w:r>
              <w:br/>
            </w:r>
            <w:r>
              <w:t xml:space="preserve">Comprehensive site assessment and feasibility study for the HVAC retrofit project in Singapore Singapore. Includes thermal load calculations and energy efficiency analysis compliant with BCA Green Mark standards.</w:t>
            </w:r>
          </w:p>
        </w:tc>
        <w:tc>
          <w:tcPr/>
          <w:p>
            <w:pPr>
              <w:pStyle w:val="Compact"/>
              <w:jc w:val="left"/>
            </w:pPr>
            <w:r>
              <w:t xml:space="preserve">40.0</w:t>
            </w:r>
          </w:p>
        </w:tc>
        <w:tc>
          <w:tcPr/>
          <w:p>
            <w:pPr>
              <w:pStyle w:val="Compact"/>
              <w:jc w:val="left"/>
            </w:pPr>
            <w:r>
              <w:t xml:space="preserve">350.00</w:t>
            </w:r>
          </w:p>
        </w:tc>
        <w:tc>
          <w:tcPr/>
          <w:p>
            <w:pPr>
              <w:pStyle w:val="Compact"/>
              <w:jc w:val="left"/>
            </w:pPr>
            <w:r>
              <w:t xml:space="preserve">14,000.00</w:t>
            </w:r>
          </w:p>
        </w:tc>
      </w:tr>
      <w:tr>
        <w:tc>
          <w:tcPr/>
          <w:p>
            <w:pPr>
              <w:pStyle w:val="Compact"/>
              <w:jc w:val="left"/>
            </w:pPr>
            <w:r>
              <w:t xml:space="preserve">2</w:t>
            </w:r>
          </w:p>
        </w:tc>
        <w:tc>
          <w:tcPr/>
          <w:p>
            <w:pPr>
              <w:pStyle w:val="Compact"/>
              <w:jc w:val="left"/>
            </w:pPr>
            <w:r>
              <w:rPr>
                <w:bCs/>
                <w:b/>
              </w:rPr>
              <w:t xml:space="preserve">System Design and CAD Modeling</w:t>
            </w:r>
            <w:r>
              <w:br/>
            </w:r>
            <w:r>
              <w:t xml:space="preserve">Detailed design of ductwork layouts, piping systems, and equipment selection. Creation of 3D BIM models using Revit to ensure clash detection and optimal spatial utilization within the Singapore Singapore facility constraints.</w:t>
            </w:r>
          </w:p>
        </w:tc>
        <w:tc>
          <w:tcPr/>
          <w:p>
            <w:pPr>
              <w:pStyle w:val="Compact"/>
              <w:jc w:val="left"/>
            </w:pPr>
            <w:r>
              <w:t xml:space="preserve">60.0</w:t>
            </w:r>
          </w:p>
        </w:tc>
        <w:tc>
          <w:tcPr/>
          <w:p>
            <w:pPr>
              <w:pStyle w:val="Compact"/>
              <w:jc w:val="left"/>
            </w:pPr>
            <w:r>
              <w:t xml:space="preserve">300.00</w:t>
            </w:r>
          </w:p>
        </w:tc>
        <w:tc>
          <w:tcPr/>
          <w:p>
            <w:pPr>
              <w:pStyle w:val="Compact"/>
              <w:jc w:val="left"/>
            </w:pPr>
            <w:r>
              <w:t xml:space="preserve">18,000.00</w:t>
            </w:r>
          </w:p>
        </w:tc>
      </w:tr>
      <w:tr>
        <w:tc>
          <w:tcPr/>
          <w:p>
            <w:pPr>
              <w:pStyle w:val="Compact"/>
              <w:jc w:val="left"/>
            </w:pPr>
            <w:r>
              <w:t xml:space="preserve">3</w:t>
            </w:r>
          </w:p>
        </w:tc>
        <w:tc>
          <w:tcPr/>
          <w:p>
            <w:pPr>
              <w:pStyle w:val="Compact"/>
              <w:jc w:val="left"/>
            </w:pPr>
            <w:r>
              <w:rPr>
                <w:bCs/>
                <w:b/>
              </w:rPr>
              <w:t xml:space="preserve">Regulatory Compliance and Documentation</w:t>
            </w:r>
            <w:r>
              <w:br/>
            </w:r>
            <w:r>
              <w:t xml:space="preserve">Preparation of technical submissions for the Building and Construction Authority (BCA). Ensuring all mechanical engineering designs adhere to the Singapore Singapore Building Code and Fire Safety regulations.</w:t>
            </w:r>
          </w:p>
        </w:tc>
        <w:tc>
          <w:tcPr/>
          <w:p>
            <w:pPr>
              <w:pStyle w:val="Compact"/>
              <w:jc w:val="left"/>
            </w:pPr>
            <w:r>
              <w:t xml:space="preserve">20.0</w:t>
            </w:r>
          </w:p>
        </w:tc>
        <w:tc>
          <w:tcPr/>
          <w:p>
            <w:pPr>
              <w:pStyle w:val="Compact"/>
              <w:jc w:val="left"/>
            </w:pPr>
            <w:r>
              <w:t xml:space="preserve">350.00</w:t>
            </w:r>
          </w:p>
        </w:tc>
        <w:tc>
          <w:tcPr/>
          <w:p>
            <w:pPr>
              <w:pStyle w:val="Compact"/>
              <w:jc w:val="left"/>
            </w:pPr>
            <w:r>
              <w:t xml:space="preserve">7,000.00</w:t>
            </w:r>
          </w:p>
        </w:tc>
      </w:tr>
      <w:tr>
        <w:tc>
          <w:tcPr/>
          <w:p>
            <w:pPr>
              <w:pStyle w:val="Compact"/>
              <w:jc w:val="left"/>
            </w:pPr>
            <w:r>
              <w:t xml:space="preserve">4</w:t>
            </w:r>
          </w:p>
        </w:tc>
        <w:tc>
          <w:tcPr/>
          <w:p>
            <w:pPr>
              <w:pStyle w:val="Compact"/>
              <w:jc w:val="left"/>
            </w:pPr>
            <w:r>
              <w:rPr>
                <w:bCs/>
                <w:b/>
              </w:rPr>
              <w:t xml:space="preserve">Project Management and Site Supervision</w:t>
            </w:r>
            <w:r>
              <w:br/>
            </w:r>
            <w:r>
              <w:t xml:space="preserve">On-site supervision of mechanical installation works. Coordination with subcontractors and quality assurance checks to ensure the mechanical systems are installed according to the approved engineering specifications in Singapore Singapore.</w:t>
            </w:r>
          </w:p>
        </w:tc>
        <w:tc>
          <w:tcPr/>
          <w:p>
            <w:pPr>
              <w:pStyle w:val="Compact"/>
              <w:jc w:val="left"/>
            </w:pPr>
            <w:r>
              <w:t xml:space="preserve">30.0</w:t>
            </w:r>
          </w:p>
        </w:tc>
        <w:tc>
          <w:tcPr/>
          <w:p>
            <w:pPr>
              <w:pStyle w:val="Compact"/>
              <w:jc w:val="left"/>
            </w:pPr>
            <w:r>
              <w:t xml:space="preserve">250.00</w:t>
            </w:r>
          </w:p>
        </w:tc>
        <w:tc>
          <w:tcPr/>
          <w:p>
            <w:pPr>
              <w:pStyle w:val="Compact"/>
              <w:jc w:val="left"/>
            </w:pPr>
            <w:r>
              <w:t xml:space="preserve">7,500.00</w:t>
            </w:r>
          </w:p>
        </w:tc>
      </w:tr>
      <w:tr>
        <w:tc>
          <w:tcPr/>
          <w:p>
            <w:pPr>
              <w:pStyle w:val="Compact"/>
              <w:jc w:val="left"/>
            </w:pPr>
            <w:r>
              <w:t xml:space="preserve">5</w:t>
            </w:r>
          </w:p>
        </w:tc>
        <w:tc>
          <w:tcPr/>
          <w:p>
            <w:pPr>
              <w:pStyle w:val="Compact"/>
              <w:jc w:val="left"/>
            </w:pPr>
            <w:r>
              <w:rPr>
                <w:bCs/>
                <w:b/>
              </w:rPr>
              <w:t xml:space="preserve">Specialized Equipment Procurement Support</w:t>
            </w:r>
            <w:r>
              <w:br/>
            </w:r>
            <w:r>
              <w:t xml:space="preserve">Technical evaluation of vendor proposals for chillers and air handling units. Sourcing high-efficiency mechanical components suitable for the tropical climate of Singapore Singapore.</w:t>
            </w:r>
          </w:p>
        </w:tc>
        <w:tc>
          <w:tcPr/>
          <w:p>
            <w:pPr>
              <w:pStyle w:val="Compact"/>
              <w:jc w:val="left"/>
            </w:pPr>
            <w:r>
              <w:t xml:space="preserve">10.0</w:t>
            </w:r>
          </w:p>
        </w:tc>
        <w:tc>
          <w:tcPr/>
          <w:p>
            <w:pPr>
              <w:pStyle w:val="Compact"/>
              <w:jc w:val="left"/>
            </w:pPr>
            <w:r>
              <w:t xml:space="preserve">350.00</w:t>
            </w:r>
          </w:p>
        </w:tc>
        <w:tc>
          <w:tcPr/>
          <w:p>
            <w:pPr>
              <w:pStyle w:val="Compact"/>
              <w:jc w:val="left"/>
            </w:pPr>
            <w:r>
              <w:t xml:space="preserve">3,500.00</w:t>
            </w:r>
          </w:p>
        </w:tc>
      </w:tr>
    </w:tbl>
    <w:p>
      <w:pPr>
        <w:pStyle w:val="BodyText"/>
      </w:pPr>
      <w:r>
        <w:t xml:space="preserve">Subtotal:</w:t>
      </w:r>
      <w:r>
        <w:t xml:space="preserve"> </w:t>
      </w:r>
      <w:r>
        <w:t xml:space="preserve">SGD 50,000.00</w:t>
      </w:r>
    </w:p>
    <w:p>
      <w:pPr>
        <w:pStyle w:val="BodyText"/>
      </w:pPr>
      <w:r>
        <w:t xml:space="preserve">Goods and Services Tax (GST) @ 9%:</w:t>
      </w:r>
      <w:r>
        <w:t xml:space="preserve"> </w:t>
      </w:r>
      <w:r>
        <w:t xml:space="preserve">SGD 4,500.00</w:t>
      </w:r>
    </w:p>
    <w:p>
      <w:pPr>
        <w:pStyle w:val="BodyText"/>
      </w:pPr>
      <w:r>
        <w:t xml:space="preserve">Total Due:</w:t>
      </w:r>
      <w:r>
        <w:t xml:space="preserve"> </w:t>
      </w:r>
      <w:r>
        <w:t xml:space="preserve">SGD 54,500.00</w:t>
      </w:r>
    </w:p>
    <w:bookmarkStart w:id="24" w:name="payment-instructions"/>
    <w:p>
      <w:pPr>
        <w:pStyle w:val="Heading4"/>
      </w:pPr>
      <w:r>
        <w:t xml:space="preserve">Payment Instructions</w:t>
      </w:r>
    </w:p>
    <w:p>
      <w:pPr>
        <w:pStyle w:val="FirstParagraph"/>
      </w:pPr>
      <w:r>
        <w:t xml:space="preserve">Please make payment via bank transfer to the following account:</w:t>
      </w:r>
    </w:p>
    <w:p>
      <w:pPr>
        <w:pStyle w:val="BodyText"/>
      </w:pPr>
      <w:r>
        <w:rPr>
          <w:bCs/>
          <w:b/>
        </w:rPr>
        <w:t xml:space="preserve">Bank Name:</w:t>
      </w:r>
      <w:r>
        <w:t xml:space="preserve"> </w:t>
      </w:r>
      <w:r>
        <w:t xml:space="preserve">DBS Bank Ltd</w:t>
      </w:r>
    </w:p>
    <w:p>
      <w:pPr>
        <w:pStyle w:val="BodyText"/>
      </w:pPr>
      <w:r>
        <w:rPr>
          <w:bCs/>
          <w:b/>
        </w:rPr>
        <w:t xml:space="preserve">Account Name:</w:t>
      </w:r>
      <w:r>
        <w:t xml:space="preserve"> </w:t>
      </w:r>
      <w:r>
        <w:t xml:space="preserve">Apex Mechanical Solutions Pte Ltd</w:t>
      </w:r>
    </w:p>
    <w:p>
      <w:pPr>
        <w:pStyle w:val="BodyText"/>
      </w:pPr>
      <w:r>
        <w:rPr>
          <w:bCs/>
          <w:b/>
        </w:rPr>
        <w:t xml:space="preserve">Account Number:</w:t>
      </w:r>
      <w:r>
        <w:t xml:space="preserve"> </w:t>
      </w:r>
      <w:r>
        <w:t xml:space="preserve">001-234567-8</w:t>
      </w:r>
    </w:p>
    <w:p>
      <w:pPr>
        <w:pStyle w:val="BodyText"/>
      </w:pPr>
      <w:r>
        <w:rPr>
          <w:bCs/>
          <w:b/>
        </w:rPr>
        <w:t xml:space="preserve">SWIFT Code:</w:t>
      </w:r>
      <w:r>
        <w:t xml:space="preserve"> </w:t>
      </w:r>
      <w:r>
        <w:t xml:space="preserve">DBSSSGSG</w:t>
      </w:r>
    </w:p>
    <w:p>
      <w:pPr>
        <w:pStyle w:val="BodyText"/>
      </w:pPr>
      <w:r>
        <w:rPr>
          <w:bCs/>
          <w:b/>
        </w:rPr>
        <w:t xml:space="preserve">Reference:</w:t>
      </w:r>
      <w:r>
        <w:t xml:space="preserve"> </w:t>
      </w:r>
      <w:r>
        <w:t xml:space="preserve">Please quote Invoice Number INV-2023-10-889</w:t>
      </w:r>
    </w:p>
    <w:p>
      <w:pPr>
        <w:pStyle w:val="BodyText"/>
      </w:pPr>
      <w:r>
        <w:br/>
      </w:r>
    </w:p>
    <w:p>
      <w:pPr>
        <w:pStyle w:val="BodyText"/>
      </w:pPr>
      <w:r>
        <w:rPr>
          <w:bCs/>
          <w:b/>
        </w:rPr>
        <w:t xml:space="preserve">Important Note:</w:t>
      </w:r>
      <w:r>
        <w:t xml:space="preserve"> </w:t>
      </w:r>
      <w:r>
        <w:t xml:space="preserve">This Invoice is issued in accordance with the tax regulations of Singapore Singapore. All amounts are denominated in Singapore Dollars (SGD). Late payments may incur interest charges at a rate of 1.5% per month on the outstanding balance.</w:t>
      </w:r>
    </w:p>
    <w:bookmarkEnd w:id="24"/>
    <w:bookmarkStart w:id="25" w:name="terms-and-conditions"/>
    <w:p>
      <w:pPr>
        <w:pStyle w:val="Heading4"/>
      </w:pPr>
      <w:r>
        <w:t xml:space="preserve">Terms and Conditions</w:t>
      </w:r>
    </w:p>
    <w:p>
      <w:pPr>
        <w:numPr>
          <w:ilvl w:val="0"/>
          <w:numId w:val="1001"/>
        </w:numPr>
        <w:pStyle w:val="Compact"/>
      </w:pPr>
      <w:r>
        <w:t xml:space="preserve">All services provided by our Mechanical Engineer team are subject to the professional standards and codes of practice recognized in Singapore Singapore.</w:t>
      </w:r>
    </w:p>
    <w:p>
      <w:pPr>
        <w:numPr>
          <w:ilvl w:val="0"/>
          <w:numId w:val="1001"/>
        </w:numPr>
        <w:pStyle w:val="Compact"/>
      </w:pPr>
      <w:r>
        <w:t xml:space="preserve">Payment is due within 30 days from the date of this Invoice. Failure to pay by the due date may result in the suspension of ongoing services.</w:t>
      </w:r>
    </w:p>
    <w:p>
      <w:pPr>
        <w:numPr>
          <w:ilvl w:val="0"/>
          <w:numId w:val="1001"/>
        </w:numPr>
        <w:pStyle w:val="Compact"/>
      </w:pPr>
      <w:r>
        <w:t xml:space="preserve">Any disputes regarding this Invoice must be raised in writing within 14 days of receipt. Otherwise, the Invoice will be deemed accepted.</w:t>
      </w:r>
    </w:p>
    <w:p>
      <w:pPr>
        <w:numPr>
          <w:ilvl w:val="0"/>
          <w:numId w:val="1001"/>
        </w:numPr>
        <w:pStyle w:val="Compact"/>
      </w:pPr>
      <w:r>
        <w:t xml:space="preserve">This document serves as a formal request for payment for mechanical engineering consultancy, design, and supervision services rendered.</w:t>
      </w:r>
    </w:p>
    <w:p>
      <w:pPr>
        <w:numPr>
          <w:ilvl w:val="0"/>
          <w:numId w:val="1001"/>
        </w:numPr>
        <w:pStyle w:val="Compact"/>
      </w:pPr>
      <w:r>
        <w:t xml:space="preserve">Apex Mechanical Solutions Pte Ltd reserves the right to adjust rates for future services based on market conditions in Singapore Singapore.</w:t>
      </w:r>
    </w:p>
    <w:bookmarkEnd w:id="25"/>
    <w:p>
      <w:pPr>
        <w:pStyle w:val="FirstParagraph"/>
      </w:pPr>
      <w:r>
        <w:t xml:space="preserve">Authorized Signature</w:t>
      </w:r>
      <w:r>
        <w:br/>
      </w:r>
      <w:r>
        <w:t xml:space="preserve">Apex Mechanical Solutions Pte Ltd</w:t>
      </w:r>
    </w:p>
    <w:p>
      <w:pPr>
        <w:pStyle w:val="BodyText"/>
      </w:pPr>
      <w:r>
        <w:t xml:space="preserve">Received By</w:t>
      </w:r>
      <w:r>
        <w:br/>
      </w:r>
      <w:r>
        <w:t xml:space="preserve">Global Infrastructure Holdings Ltd</w:t>
      </w:r>
    </w:p>
    <w:p>
      <w:pPr>
        <w:pStyle w:val="BodyText"/>
      </w:pPr>
      <w:r>
        <w:t xml:space="preserve">Apex Mechanical Solutions Pte Ltd | Registered in Singapore Singapore | UEN: 202312345K</w:t>
      </w:r>
    </w:p>
    <w:p>
      <w:pPr>
        <w:pStyle w:val="BodyText"/>
      </w:pPr>
      <w:r>
        <w:t xml:space="preserve">Thank you for your business. We appreciate your trust in our Mechanical Engineering expertise.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dc:title>
  <dc:creator/>
  <dc:language>en</dc:language>
  <cp:keywords/>
  <dcterms:created xsi:type="dcterms:W3CDTF">2026-10-10T04:08:21Z</dcterms:created>
  <dcterms:modified xsi:type="dcterms:W3CDTF">2026-10-10T04:08:21Z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