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pe-town-mechanical-solutions-pty-ltd"/>
    <w:p>
      <w:pPr>
        <w:pStyle w:val="Heading1"/>
      </w:pPr>
      <w:r>
        <w:t xml:space="preserve">CAPE TOWN MECHANICAL SOLUTIONS (Pty) Ltd</w:t>
      </w:r>
    </w:p>
    <w:p>
      <w:pPr>
        <w:pStyle w:val="FirstParagraph"/>
      </w:pPr>
      <w:r>
        <w:rPr>
          <w:bCs/>
          <w:b/>
        </w:rPr>
        <w:t xml:space="preserve">Professional Mechanical Engineering Services</w:t>
      </w:r>
    </w:p>
    <w:p>
      <w:pPr>
        <w:pStyle w:val="BodyText"/>
      </w:pPr>
      <w:r>
        <w:t xml:space="preserve">123 Innovation Drive, Century City</w:t>
      </w:r>
    </w:p>
    <w:p>
      <w:pPr>
        <w:pStyle w:val="BodyText"/>
      </w:pPr>
      <w:r>
        <w:t xml:space="preserve">Cape Town, Western Cape, 7441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21 555 0199 | Email: billing@ctmechanical.co.za</w:t>
      </w:r>
    </w:p>
    <w:p>
      <w:pPr>
        <w:pStyle w:val="BodyText"/>
      </w:pPr>
      <w:r>
        <w:t xml:space="preserve">Reg No: 2015/001234/07 | VAT No: 4690123456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p>
      <w:pPr>
        <w:pStyle w:val="BodyText"/>
      </w:pPr>
      <w:r>
        <w:rPr>
          <w:bCs/>
          <w:b/>
        </w:rPr>
        <w:t xml:space="preserve">BILL TO:</w:t>
      </w:r>
    </w:p>
    <w:p>
      <w:pPr>
        <w:pStyle w:val="BodyText"/>
      </w:pPr>
      <w:r>
        <w:t xml:space="preserve">Harbour View Industrial Complex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Dock Road, Foreshore</w:t>
      </w:r>
    </w:p>
    <w:p>
      <w:pPr>
        <w:pStyle w:val="BodyText"/>
      </w:pPr>
      <w:r>
        <w:t xml:space="preserve">Cape Town,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2023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HVAC-RETROFIT-CT-04</w:t>
      </w:r>
    </w:p>
    <w:bookmarkStart w:id="22" w:name="description-of-services-rendered"/>
    <w:p>
      <w:pPr>
        <w:pStyle w:val="Heading3"/>
      </w:pPr>
      <w:r>
        <w:t xml:space="preserve">DESCRIPTION OF SERVICES RENDERED</w:t>
      </w:r>
    </w:p>
    <w:p>
      <w:pPr>
        <w:pStyle w:val="FirstParagraph"/>
      </w:pPr>
      <w:r>
        <w:t xml:space="preserve">The following invoice details professional services provided by a registered Mechanical Engineer in accordance with the Engineering Profession Act of South Africa. These services were executed on-site in Cape Town, ensuring compliance with local municipal bylaws and SANS (South African National Standards)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Feasibility Study:</w:t>
            </w:r>
            <w:r>
              <w:t xml:space="preserve"> </w:t>
            </w:r>
            <w:r>
              <w:t xml:space="preserve">Comprehensive evaluation of existing HVAC infrastructure at the Foreshore facility. Included thermal imaging analysis and load calculations specific to the Cape Town coastal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CAD Drafting:</w:t>
            </w:r>
            <w:r>
              <w:t xml:space="preserve"> </w:t>
            </w:r>
            <w:r>
              <w:t xml:space="preserve">Design of a new energy-efficient chiller plant system. Preparation of detailed mechanical drawings and schematics compliant with SANS 10400-XA (Energy Usage in Buildings).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Permitting:</w:t>
            </w:r>
            <w:r>
              <w:t xml:space="preserve"> </w:t>
            </w:r>
            <w:r>
              <w:t xml:space="preserve">Liaison with the City of Cape Town Engineering Department to secure necessary mechanical installation permits. Submission of technical documentation for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Supervision:</w:t>
            </w:r>
            <w:r>
              <w:t xml:space="preserve"> </w:t>
            </w:r>
            <w:r>
              <w:t xml:space="preserve">On-site supervision of the mechanical installation team. Ensuring adherence to safety protocols (OHS Act) and quality control standards during the retrofitting process.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Commissioning &amp; Testing:</w:t>
            </w:r>
            <w:r>
              <w:t xml:space="preserve"> </w:t>
            </w:r>
            <w:r>
              <w:t xml:space="preserve">Final testing of the mechanical systems, including pressure testing, airflow balancing, and performance verification against design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Reporting:</w:t>
            </w:r>
            <w:r>
              <w:t xml:space="preserve"> </w:t>
            </w:r>
            <w:r>
              <w:t xml:space="preserve">Compilation of the final Mechanical Engineer's report, including as-built drawings, operation manuals, and warranty documentation for the client's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</w:tbl>
    <w:bookmarkEnd w:id="22"/>
    <w:p>
      <w:pPr>
        <w:pStyle w:val="BodyText"/>
      </w:pPr>
      <w:r>
        <w:t xml:space="preserve">Subtotal:</w:t>
      </w:r>
      <w:r>
        <w:t xml:space="preserve"> </w:t>
      </w:r>
      <w:r>
        <w:t xml:space="preserve">R 120,250.00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18,037.50</w:t>
      </w:r>
    </w:p>
    <w:p>
      <w:pPr>
        <w:pStyle w:val="BodyText"/>
      </w:pPr>
      <w:r>
        <w:t xml:space="preserve">TOTAL DUE (ZAR):</w:t>
      </w:r>
      <w:r>
        <w:t xml:space="preserve"> </w:t>
      </w:r>
      <w:r>
        <w:t xml:space="preserve">R 138,287.50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Cape Town CBD (Code: 250655)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Cape Town Mechanical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62012345678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Business Current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INV-CT-2023-0892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FIRNZAJJ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a registered Professional Mechanical Engineer (Pr. Mech. Eng.) in good standing with the Engineering Council of South Africa (ECSA).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Late payments will incur interest at the prime rate plus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South Africa. VAT is charged in accordance with the Value Added Tax Act, 1991.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7 days of receipt.</w:t>
      </w:r>
    </w:p>
    <w:p>
      <w:pPr>
        <w:numPr>
          <w:ilvl w:val="0"/>
          <w:numId w:val="1001"/>
        </w:numPr>
        <w:pStyle w:val="Compact"/>
      </w:pPr>
      <w:r>
        <w:t xml:space="preserve">Services are subject to the laws of the Western Cape Province, South Africa.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J. van der Merwe</w:t>
      </w:r>
    </w:p>
    <w:p>
      <w:pPr>
        <w:pStyle w:val="BodyText"/>
      </w:pPr>
      <w:r>
        <w:t xml:space="preserve">Pr. Mech. Eng. / Director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2026-10-10T04:20:33Z</dcterms:created>
  <dcterms:modified xsi:type="dcterms:W3CDTF">2026-10-10T04:20:33Z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