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r>
        <w:t xml:space="preserve"> </w:t>
      </w:r>
      <w:r>
        <w:t xml:space="preserve">-</w:t>
      </w:r>
      <w:r>
        <w:t xml:space="preserve"> </w:t>
      </w:r>
      <w:r>
        <w:t xml:space="preserve">Kampala,</w:t>
      </w:r>
      <w:r>
        <w:t xml:space="preserve"> </w:t>
      </w:r>
      <w:r>
        <w:t xml:space="preserve">Uganda</w:t>
      </w:r>
    </w:p>
    <w:bookmarkStart w:id="20" w:name="X55aa5b5bbee03951901165e017e4b9d84654403"/>
    <w:p>
      <w:pPr>
        <w:pStyle w:val="Heading1"/>
      </w:pPr>
      <w:r>
        <w:t xml:space="preserve">Apex Mechanical Engineering Solutions Ltd.</w:t>
      </w:r>
    </w:p>
    <w:p>
      <w:pPr>
        <w:pStyle w:val="FirstParagraph"/>
      </w:pPr>
      <w:r>
        <w:rPr>
          <w:bCs/>
          <w:b/>
        </w:rPr>
        <w:t xml:space="preserve">Registered Address:</w:t>
      </w:r>
      <w:r>
        <w:t xml:space="preserve"> </w:t>
      </w:r>
      <w:r>
        <w:t xml:space="preserve">Plot 45, Industrial Area, Kira Road, Kampala, Uganda</w:t>
      </w:r>
    </w:p>
    <w:p>
      <w:pPr>
        <w:pStyle w:val="BodyText"/>
      </w:pPr>
      <w:r>
        <w:rPr>
          <w:bCs/>
          <w:b/>
        </w:rPr>
        <w:t xml:space="preserve">Phone:</w:t>
      </w:r>
      <w:r>
        <w:t xml:space="preserve"> </w:t>
      </w:r>
      <w:r>
        <w:t xml:space="preserve">+256 700 123 456</w:t>
      </w:r>
    </w:p>
    <w:p>
      <w:pPr>
        <w:pStyle w:val="BodyText"/>
      </w:pPr>
      <w:r>
        <w:rPr>
          <w:bCs/>
          <w:b/>
        </w:rPr>
        <w:t xml:space="preserve">Email:</w:t>
      </w:r>
      <w:r>
        <w:t xml:space="preserve"> </w:t>
      </w:r>
      <w:r>
        <w:t xml:space="preserve">billing@apexmechanical.co.ug</w:t>
      </w:r>
    </w:p>
    <w:p>
      <w:pPr>
        <w:pStyle w:val="BodyText"/>
      </w:pPr>
      <w:r>
        <w:rPr>
          <w:bCs/>
          <w:b/>
        </w:rPr>
        <w:t xml:space="preserve">Uganda Revenue Authority (URA) PIN:</w:t>
      </w:r>
      <w:r>
        <w:t xml:space="preserve"> </w:t>
      </w:r>
      <w:r>
        <w:t xml:space="preserve">P1234567890</w:t>
      </w:r>
    </w:p>
    <w:p>
      <w:pPr>
        <w:pStyle w:val="BodyText"/>
      </w:pPr>
      <w:r>
        <w:rPr>
          <w:bCs/>
          <w:b/>
        </w:rPr>
        <w:t xml:space="preserve">Company Registration No:</w:t>
      </w:r>
      <w:r>
        <w:t xml:space="preserve"> </w:t>
      </w:r>
      <w:r>
        <w:t xml:space="preserve">CR-UG-2015-8899</w:t>
      </w:r>
    </w:p>
    <w:bookmarkEnd w:id="20"/>
    <w:bookmarkStart w:id="21" w:name="invoice"/>
    <w:p>
      <w:pPr>
        <w:pStyle w:val="Heading2"/>
      </w:pPr>
      <w:r>
        <w:t xml:space="preserve">INVOICE</w:t>
      </w:r>
    </w:p>
    <w:p>
      <w:pPr>
        <w:pStyle w:val="FirstParagraph"/>
      </w:pPr>
      <w:r>
        <w:t xml:space="preserve">Professional Mechanical Engineering Services</w:t>
      </w:r>
    </w:p>
    <w:bookmarkEnd w:id="21"/>
    <w:bookmarkStart w:id="22" w:name="bill-to"/>
    <w:p>
      <w:pPr>
        <w:pStyle w:val="Heading3"/>
      </w:pPr>
      <w:r>
        <w:t xml:space="preserve">Bill To:</w:t>
      </w:r>
    </w:p>
    <w:p>
      <w:pPr>
        <w:pStyle w:val="FirstParagraph"/>
      </w:pPr>
      <w:r>
        <w:rPr>
          <w:bCs/>
          <w:b/>
        </w:rPr>
        <w:t xml:space="preserve">Kampala Industrial Manufacturing Co. Ltd.</w:t>
      </w:r>
    </w:p>
    <w:p>
      <w:pPr>
        <w:pStyle w:val="BodyText"/>
      </w:pPr>
      <w:r>
        <w:t xml:space="preserve">Plot 12, Bombo Road, Industrial Park</w:t>
      </w:r>
    </w:p>
    <w:p>
      <w:pPr>
        <w:pStyle w:val="BodyText"/>
      </w:pPr>
      <w:r>
        <w:t xml:space="preserve">Kampala, Uganda</w:t>
      </w:r>
    </w:p>
    <w:p>
      <w:pPr>
        <w:pStyle w:val="BodyText"/>
      </w:pPr>
      <w:r>
        <w:t xml:space="preserve">Attn: Procurement Department</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AME-2023-1045</w:t>
            </w:r>
          </w:p>
        </w:tc>
      </w:tr>
      <w:tr>
        <w:tc>
          <w:tcPr/>
          <w:p>
            <w:pPr>
              <w:pStyle w:val="Compact"/>
              <w:jc w:val="left"/>
            </w:pPr>
            <w:r>
              <w:t xml:space="preserve">Date of Issue:</w:t>
            </w:r>
          </w:p>
        </w:tc>
        <w:tc>
          <w:tcPr/>
          <w:p>
            <w:pPr>
              <w:pStyle w:val="Compact"/>
              <w:jc w:val="left"/>
            </w:pPr>
            <w:r>
              <w:t xml:space="preserve">October 24, 2023</w:t>
            </w:r>
          </w:p>
        </w:tc>
      </w:tr>
      <w:tr>
        <w:tc>
          <w:tcPr/>
          <w:p>
            <w:pPr>
              <w:pStyle w:val="Compact"/>
              <w:jc w:val="left"/>
            </w:pPr>
            <w:r>
              <w:t xml:space="preserve">Due Date:</w:t>
            </w:r>
          </w:p>
        </w:tc>
        <w:tc>
          <w:tcPr/>
          <w:p>
            <w:pPr>
              <w:pStyle w:val="Compact"/>
              <w:jc w:val="left"/>
            </w:pPr>
            <w:r>
              <w:t xml:space="preserve">November 24, 2023</w:t>
            </w:r>
          </w:p>
        </w:tc>
      </w:tr>
      <w:tr>
        <w:tc>
          <w:tcPr/>
          <w:p>
            <w:pPr>
              <w:pStyle w:val="Compact"/>
              <w:jc w:val="left"/>
            </w:pPr>
            <w:r>
              <w:t xml:space="preserve">Project Reference:</w:t>
            </w:r>
          </w:p>
        </w:tc>
        <w:tc>
          <w:tcPr/>
          <w:p>
            <w:pPr>
              <w:pStyle w:val="Compact"/>
              <w:jc w:val="left"/>
            </w:pPr>
            <w:r>
              <w:t xml:space="preserve">KIMC-HVAC-Upgrade-2023</w:t>
            </w:r>
          </w:p>
        </w:tc>
      </w:tr>
    </w:tbl>
    <w:bookmarkStart w:id="23" w:name="project-overview"/>
    <w:p>
      <w:pPr>
        <w:pStyle w:val="Heading3"/>
      </w:pPr>
      <w:r>
        <w:t xml:space="preserve">Project Overview</w:t>
      </w:r>
    </w:p>
    <w:p>
      <w:pPr>
        <w:pStyle w:val="FirstParagraph"/>
      </w:pPr>
      <w:r>
        <w:t xml:space="preserve">This Invoice represents the professional fees and associated costs for comprehensive Mechanical Engineering consultancy and implementation services rendered in Kampala, Uganda. The scope of work included the detailed design, thermodynamic analysis, and installation supervision of a high-efficiency HVAC system for the client's manufacturing facility. As a certified Mechanical Engineer operating under the regulations of the Engineering Council of Uganda, the undersigned has ensured that all deliverables meet the strict safety standards and technical specifications required for industrial operations in Uganda Kampala.</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(UGX)</w:t>
            </w:r>
          </w:p>
        </w:tc>
        <w:tc>
          <w:tcPr/>
          <w:p>
            <w:pPr>
              <w:pStyle w:val="Compact"/>
              <w:jc w:val="left"/>
            </w:pPr>
            <w:r>
              <w:t xml:space="preserve">Total (UGX)</w:t>
            </w:r>
          </w:p>
        </w:tc>
      </w:tr>
      <w:tr>
        <w:tc>
          <w:tcPr/>
          <w:p>
            <w:pPr>
              <w:pStyle w:val="Compact"/>
              <w:jc w:val="left"/>
            </w:pPr>
            <w:r>
              <w:t xml:space="preserve">1</w:t>
            </w:r>
          </w:p>
        </w:tc>
        <w:tc>
          <w:tcPr/>
          <w:p>
            <w:pPr>
              <w:pStyle w:val="Compact"/>
              <w:jc w:val="left"/>
            </w:pPr>
            <w:r>
              <w:rPr>
                <w:bCs/>
                <w:b/>
              </w:rPr>
              <w:t xml:space="preserve">Site Assessment and Load Calculation:</w:t>
            </w:r>
            <w:r>
              <w:t xml:space="preserve"> </w:t>
            </w:r>
            <w:r>
              <w:t xml:space="preserve">Comprehensive mechanical survey of the Kampala facility to determine cooling loads, ductwork requirements, and energy efficiency targets.</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2</w:t>
            </w:r>
          </w:p>
        </w:tc>
        <w:tc>
          <w:tcPr/>
          <w:p>
            <w:pPr>
              <w:pStyle w:val="Compact"/>
              <w:jc w:val="left"/>
            </w:pPr>
            <w:r>
              <w:rPr>
                <w:bCs/>
                <w:b/>
              </w:rPr>
              <w:t xml:space="preserve">Engineering Design and CAD Drafting:</w:t>
            </w:r>
            <w:r>
              <w:t xml:space="preserve"> </w:t>
            </w:r>
            <w:r>
              <w:t xml:space="preserve">Production of detailed mechanical schematics, P&amp;ID drawings, and 3D models for the HVAC infrastructure, compliant with Ugandan building codes.</w:t>
            </w:r>
          </w:p>
        </w:tc>
        <w:tc>
          <w:tcPr/>
          <w:p>
            <w:pPr>
              <w:pStyle w:val="Compact"/>
              <w:jc w:val="left"/>
            </w:pPr>
            <w:r>
              <w:t xml:space="preserve">1</w:t>
            </w:r>
          </w:p>
        </w:tc>
        <w:tc>
          <w:tcPr/>
          <w:p>
            <w:pPr>
              <w:pStyle w:val="Compact"/>
              <w:jc w:val="left"/>
            </w:pPr>
            <w:r>
              <w:t xml:space="preserve">8,000,000</w:t>
            </w:r>
          </w:p>
        </w:tc>
        <w:tc>
          <w:tcPr/>
          <w:p>
            <w:pPr>
              <w:pStyle w:val="Compact"/>
              <w:jc w:val="left"/>
            </w:pPr>
            <w:r>
              <w:t xml:space="preserve">8,000,000</w:t>
            </w:r>
          </w:p>
        </w:tc>
      </w:tr>
      <w:tr>
        <w:tc>
          <w:tcPr/>
          <w:p>
            <w:pPr>
              <w:pStyle w:val="Compact"/>
              <w:jc w:val="left"/>
            </w:pPr>
            <w:r>
              <w:t xml:space="preserve">3</w:t>
            </w:r>
          </w:p>
        </w:tc>
        <w:tc>
          <w:tcPr/>
          <w:p>
            <w:pPr>
              <w:pStyle w:val="Compact"/>
              <w:jc w:val="left"/>
            </w:pPr>
            <w:r>
              <w:rPr>
                <w:bCs/>
                <w:b/>
              </w:rPr>
              <w:t xml:space="preserve">Equipment Specification and Procurement Support:</w:t>
            </w:r>
            <w:r>
              <w:t xml:space="preserve"> </w:t>
            </w:r>
            <w:r>
              <w:t xml:space="preserve">Technical evaluation of chillers, air handling units, and pumps suitable for the tropical climate of Uganda Kampala.</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4</w:t>
            </w:r>
          </w:p>
        </w:tc>
        <w:tc>
          <w:tcPr/>
          <w:p>
            <w:pPr>
              <w:pStyle w:val="Compact"/>
              <w:jc w:val="left"/>
            </w:pPr>
            <w:r>
              <w:rPr>
                <w:bCs/>
                <w:b/>
              </w:rPr>
              <w:t xml:space="preserve">Installation Supervision:</w:t>
            </w:r>
            <w:r>
              <w:t xml:space="preserve"> </w:t>
            </w:r>
            <w:r>
              <w:t xml:space="preserve">On-site supervision by a senior Mechanical Engineer to ensure correct installation of piping, ducting, and mechanical components over a period of 10 days.</w:t>
            </w:r>
          </w:p>
        </w:tc>
        <w:tc>
          <w:tcPr/>
          <w:p>
            <w:pPr>
              <w:pStyle w:val="Compact"/>
              <w:jc w:val="left"/>
            </w:pPr>
            <w:r>
              <w:t xml:space="preserve">10</w:t>
            </w:r>
          </w:p>
        </w:tc>
        <w:tc>
          <w:tcPr/>
          <w:p>
            <w:pPr>
              <w:pStyle w:val="Compact"/>
              <w:jc w:val="left"/>
            </w:pPr>
            <w:r>
              <w:t xml:space="preserve">1,200,000</w:t>
            </w:r>
          </w:p>
        </w:tc>
        <w:tc>
          <w:tcPr/>
          <w:p>
            <w:pPr>
              <w:pStyle w:val="Compact"/>
              <w:jc w:val="left"/>
            </w:pPr>
            <w:r>
              <w:t xml:space="preserve">12,000,000</w:t>
            </w:r>
          </w:p>
        </w:tc>
      </w:tr>
      <w:tr>
        <w:tc>
          <w:tcPr/>
          <w:p>
            <w:pPr>
              <w:pStyle w:val="Compact"/>
              <w:jc w:val="left"/>
            </w:pPr>
            <w:r>
              <w:t xml:space="preserve">5</w:t>
            </w:r>
          </w:p>
        </w:tc>
        <w:tc>
          <w:tcPr/>
          <w:p>
            <w:pPr>
              <w:pStyle w:val="Compact"/>
              <w:jc w:val="left"/>
            </w:pPr>
            <w:r>
              <w:rPr>
                <w:bCs/>
                <w:b/>
              </w:rPr>
              <w:t xml:space="preserve">Commissioning and Testing:</w:t>
            </w:r>
            <w:r>
              <w:t xml:space="preserve"> </w:t>
            </w:r>
            <w:r>
              <w:t xml:space="preserve">Performance testing, balancing of air flows, and final handover documentation to ensure system reliability.</w:t>
            </w:r>
          </w:p>
        </w:tc>
        <w:tc>
          <w:tcPr/>
          <w:p>
            <w:pPr>
              <w:pStyle w:val="Compact"/>
              <w:jc w:val="left"/>
            </w:pPr>
            <w:r>
              <w:t xml:space="preserve">1</w:t>
            </w:r>
          </w:p>
        </w:tc>
        <w:tc>
          <w:tcPr/>
          <w:p>
            <w:pPr>
              <w:pStyle w:val="Compact"/>
              <w:jc w:val="left"/>
            </w:pPr>
            <w:r>
              <w:t xml:space="preserve">4,000,000</w:t>
            </w:r>
          </w:p>
        </w:tc>
        <w:tc>
          <w:tcPr/>
          <w:p>
            <w:pPr>
              <w:pStyle w:val="Compact"/>
              <w:jc w:val="left"/>
            </w:pPr>
            <w:r>
              <w:t xml:space="preserve">4,000,000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30,000,000 UGX</w:t>
            </w:r>
          </w:p>
        </w:tc>
      </w:tr>
      <w:tr>
        <w:tc>
          <w:tcPr/>
          <w:p>
            <w:pPr>
              <w:pStyle w:val="Compact"/>
              <w:jc w:val="left"/>
            </w:pPr>
            <w:r>
              <w:t xml:space="preserve">VAT (18%):</w:t>
            </w:r>
          </w:p>
        </w:tc>
        <w:tc>
          <w:tcPr/>
          <w:p>
            <w:pPr>
              <w:pStyle w:val="Compact"/>
              <w:jc w:val="left"/>
            </w:pPr>
            <w:r>
              <w:t xml:space="preserve">5,400,000 UGX</w:t>
            </w:r>
          </w:p>
        </w:tc>
      </w:tr>
      <w:tr>
        <w:tc>
          <w:tcPr/>
          <w:p>
            <w:pPr>
              <w:pStyle w:val="Compact"/>
              <w:jc w:val="left"/>
            </w:pPr>
            <w:r>
              <w:t xml:space="preserve">Grand Total:</w:t>
            </w:r>
          </w:p>
        </w:tc>
        <w:tc>
          <w:tcPr/>
          <w:p>
            <w:pPr>
              <w:pStyle w:val="Compact"/>
              <w:jc w:val="left"/>
            </w:pPr>
            <w:r>
              <w:t xml:space="preserve">35,400,000 UGX</w:t>
            </w:r>
          </w:p>
        </w:tc>
      </w:tr>
    </w:tbl>
    <w:bookmarkStart w:id="24" w:name="payment-terms-and-conditions"/>
    <w:p>
      <w:pPr>
        <w:pStyle w:val="Heading3"/>
      </w:pPr>
      <w:r>
        <w:t xml:space="preserve">Payment Terms and Conditions</w:t>
      </w:r>
    </w:p>
    <w:p>
      <w:pPr>
        <w:pStyle w:val="FirstParagraph"/>
      </w:pPr>
      <w:r>
        <w:rPr>
          <w:bCs/>
          <w:b/>
        </w:rPr>
        <w:t xml:space="preserve">Currency:</w:t>
      </w:r>
      <w:r>
        <w:t xml:space="preserve"> </w:t>
      </w:r>
      <w:r>
        <w:t xml:space="preserve">All amounts are quoted in Uganda Shillings (UGX).</w:t>
      </w:r>
      <w:r>
        <w:br/>
      </w:r>
      <w:r>
        <w:rPr>
          <w:bCs/>
          <w:b/>
        </w:rPr>
        <w:t xml:space="preserve">Payment Method:</w:t>
      </w:r>
      <w:r>
        <w:t xml:space="preserve"> </w:t>
      </w:r>
      <w:r>
        <w:t xml:space="preserve">Payment should be made via bank transfer to the account details below:</w:t>
      </w:r>
      <w:r>
        <w:br/>
      </w:r>
      <w:r>
        <w:rPr>
          <w:bCs/>
          <w:b/>
        </w:rPr>
        <w:t xml:space="preserve">Bank:</w:t>
      </w:r>
      <w:r>
        <w:t xml:space="preserve"> </w:t>
      </w:r>
      <w:r>
        <w:t xml:space="preserve">Stanbic Bank Uganda Ltd.</w:t>
      </w:r>
      <w:r>
        <w:br/>
      </w:r>
      <w:r>
        <w:rPr>
          <w:bCs/>
          <w:b/>
        </w:rPr>
        <w:t xml:space="preserve">Branch:</w:t>
      </w:r>
      <w:r>
        <w:t xml:space="preserve"> </w:t>
      </w:r>
      <w:r>
        <w:t xml:space="preserve">Kampala Road Branch</w:t>
      </w:r>
      <w:r>
        <w:br/>
      </w:r>
      <w:r>
        <w:rPr>
          <w:bCs/>
          <w:b/>
        </w:rPr>
        <w:t xml:space="preserve">Account Name:</w:t>
      </w:r>
      <w:r>
        <w:t xml:space="preserve"> </w:t>
      </w:r>
      <w:r>
        <w:t xml:space="preserve">Apex Mechanical Engineering Solutions Ltd.</w:t>
      </w:r>
      <w:r>
        <w:br/>
      </w:r>
      <w:r>
        <w:rPr>
          <w:bCs/>
          <w:b/>
        </w:rPr>
        <w:t xml:space="preserve">Account Number:</w:t>
      </w:r>
      <w:r>
        <w:t xml:space="preserve"> </w:t>
      </w:r>
      <w:r>
        <w:t xml:space="preserve">1000123456789</w:t>
      </w:r>
      <w:r>
        <w:br/>
      </w:r>
      <w:r>
        <w:rPr>
          <w:bCs/>
          <w:b/>
        </w:rPr>
        <w:t xml:space="preserve">Sort Code:</w:t>
      </w:r>
      <w:r>
        <w:t xml:space="preserve"> </w:t>
      </w:r>
      <w:r>
        <w:t xml:space="preserve">001</w:t>
      </w:r>
      <w:r>
        <w:br/>
      </w:r>
    </w:p>
    <w:p>
      <w:pPr>
        <w:pStyle w:val="BodyText"/>
      </w:pPr>
      <w:r>
        <w:rPr>
          <w:bCs/>
          <w:b/>
        </w:rPr>
        <w:t xml:space="preserve">Terms:</w:t>
      </w:r>
      <w:r>
        <w:t xml:space="preserve"> </w:t>
      </w:r>
      <w:r>
        <w:t xml:space="preserve">Payment is due within 30 days of the invoice date. Late payments may incur a penalty interest rate of 2% per month. This Invoice serves as a formal request for payment for professional Mechanical Engineering services rendered. As per the tax laws of Uganda, VAT has been applied where applicable. Please quote the Invoice Number (AME-2023-1045) when making payment.</w:t>
      </w:r>
    </w:p>
    <w:p>
      <w:pPr>
        <w:pStyle w:val="BodyText"/>
      </w:pPr>
      <w:r>
        <w:rPr>
          <w:bCs/>
          <w:b/>
        </w:rPr>
        <w:t xml:space="preserve">Disclaimer:</w:t>
      </w:r>
      <w:r>
        <w:t xml:space="preserve"> </w:t>
      </w:r>
      <w:r>
        <w:t xml:space="preserve">This document is generated by a licensed Mechanical Engineer in Uganda Kampala. All engineering advice and calculations provided are based on current industry standards and site conditions as of the date of service.</w:t>
      </w:r>
    </w:p>
    <w:bookmarkEnd w:id="24"/>
    <w:p>
      <w:pPr>
        <w:pStyle w:val="BodyText"/>
      </w:pPr>
      <w:r>
        <w:rPr>
          <w:bCs/>
          <w:b/>
        </w:rPr>
        <w:t xml:space="preserve">Issued By:</w:t>
      </w:r>
    </w:p>
    <w:p>
      <w:pPr>
        <w:pStyle w:val="BodyText"/>
      </w:pPr>
      <w:r>
        <w:t xml:space="preserve">Eng. David Mukasa</w:t>
      </w:r>
    </w:p>
    <w:p>
      <w:pPr>
        <w:pStyle w:val="BodyText"/>
      </w:pPr>
      <w:r>
        <w:t xml:space="preserve">Senior Mechanical Engineer</w:t>
      </w:r>
    </w:p>
    <w:p>
      <w:pPr>
        <w:pStyle w:val="BodyText"/>
      </w:pPr>
      <w:r>
        <w:t xml:space="preserve">Apex Mechanical Engineering Solutions Ltd.</w:t>
      </w:r>
    </w:p>
    <w:p>
      <w:pPr>
        <w:pStyle w:val="BodyText"/>
      </w:pPr>
      <w:r>
        <w:rPr>
          <w:iCs/>
          <w:i/>
        </w:rPr>
        <w:t xml:space="preserve">Signature &amp; Date:</w:t>
      </w:r>
    </w:p>
    <w:p>
      <w:pPr>
        <w:pStyle w:val="BodyText"/>
      </w:pPr>
      <w:r>
        <w:rPr>
          <w:bCs/>
          <w:b/>
        </w:rPr>
        <w:t xml:space="preserve">Received By:</w:t>
      </w:r>
    </w:p>
    <w:p>
      <w:pPr>
        <w:pStyle w:val="BodyText"/>
      </w:pPr>
      <w:r>
        <w:t xml:space="preserve">Kampala Industrial Manufacturing Co. Ltd.</w:t>
      </w:r>
    </w:p>
    <w:p>
      <w:pPr>
        <w:pStyle w:val="BodyText"/>
      </w:pPr>
      <w:r>
        <w:rPr>
          <w:iCs/>
          <w:i/>
        </w:rPr>
        <w:t xml:space="preserve">Signature &amp; Date:</w:t>
      </w:r>
    </w:p>
    <w:p>
      <w:pPr>
        <w:pStyle w:val="BodyText"/>
      </w:pPr>
      <w:r>
        <w:t xml:space="preserve">Apex Mechanical Engineering Solutions Ltd. | Plot 45, Industrial Area, Kira Road, Kampala, Uganda | +256 700 123 456</w:t>
      </w:r>
    </w:p>
    <w:p>
      <w:pPr>
        <w:pStyle w:val="BodyText"/>
      </w:pPr>
      <w:r>
        <w:t xml:space="preserve">Thank you for your business. We are committed to providing top-tier Mechanical Engineering solutions in Uganda Kampala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 - Kampala, Uganda</dc:title>
  <dc:creator/>
  <dc:language>en</dc:language>
  <cp:keywords/>
  <dcterms:created xsi:type="dcterms:W3CDTF">2026-10-10T02:27:33Z</dcterms:created>
  <dcterms:modified xsi:type="dcterms:W3CDTF">2026-10-10T02:27:33Z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