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p>
    <w:bookmarkStart w:id="20" w:name="apex-mechanical-engineering-solutions"/>
    <w:p>
      <w:pPr>
        <w:pStyle w:val="Heading1"/>
      </w:pPr>
      <w:r>
        <w:t xml:space="preserve">Apex Mechanical Engineering Solutions</w:t>
      </w:r>
    </w:p>
    <w:p>
      <w:pPr>
        <w:pStyle w:val="FirstParagraph"/>
      </w:pPr>
      <w:r>
        <w:rPr>
          <w:bCs/>
          <w:b/>
        </w:rPr>
        <w:t xml:space="preserve">Headquarters:</w:t>
      </w:r>
      <w:r>
        <w:t xml:space="preserve"> </w:t>
      </w:r>
      <w:r>
        <w:t xml:space="preserve">123 Nguyen Hue Boulevard, District 1</w:t>
      </w:r>
    </w:p>
    <w:p>
      <w:pPr>
        <w:pStyle w:val="BodyText"/>
      </w:pPr>
      <w:r>
        <w:rPr>
          <w:bCs/>
          <w:b/>
        </w:rPr>
        <w:t xml:space="preserve">Location:</w:t>
      </w:r>
      <w:r>
        <w:t xml:space="preserve"> </w:t>
      </w:r>
      <w:r>
        <w:t xml:space="preserve">Vietnam Ho Chi Minh City</w:t>
      </w:r>
    </w:p>
    <w:p>
      <w:pPr>
        <w:pStyle w:val="BodyText"/>
      </w:pPr>
      <w:r>
        <w:rPr>
          <w:bCs/>
          <w:b/>
        </w:rPr>
        <w:t xml:space="preserve">Tax Code (MST):</w:t>
      </w:r>
      <w:r>
        <w:t xml:space="preserve"> </w:t>
      </w:r>
      <w:r>
        <w:t xml:space="preserve">0312345678</w:t>
      </w:r>
    </w:p>
    <w:p>
      <w:pPr>
        <w:pStyle w:val="BodyText"/>
      </w:pPr>
      <w:r>
        <w:rPr>
          <w:bCs/>
          <w:b/>
        </w:rPr>
        <w:t xml:space="preserve">Email:</w:t>
      </w:r>
      <w:r>
        <w:t xml:space="preserve"> </w:t>
      </w:r>
      <w:r>
        <w:t xml:space="preserve">billing@apexmech.vn</w:t>
      </w:r>
    </w:p>
    <w:p>
      <w:pPr>
        <w:pStyle w:val="BodyText"/>
      </w:pPr>
      <w:r>
        <w:rPr>
          <w:bCs/>
          <w:b/>
        </w:rPr>
        <w:t xml:space="preserve">Phone:</w:t>
      </w:r>
      <w:r>
        <w:t xml:space="preserve"> </w:t>
      </w:r>
      <w:r>
        <w:t xml:space="preserve">+84 28 3822 1234</w:t>
      </w:r>
    </w:p>
    <w:bookmarkEnd w:id="20"/>
    <w:bookmarkStart w:id="21" w:name="invoice"/>
    <w:p>
      <w:pPr>
        <w:pStyle w:val="Heading2"/>
      </w:pPr>
      <w:r>
        <w:t xml:space="preserve">INVOICE</w:t>
      </w:r>
    </w:p>
    <w:p>
      <w:pPr>
        <w:pStyle w:val="FirstParagraph"/>
      </w:pPr>
      <w:r>
        <w:t xml:space="preserve">Professional Services</w:t>
      </w:r>
    </w:p>
    <w:bookmarkEnd w:id="21"/>
    <w:bookmarkStart w:id="22" w:name="bill-to"/>
    <w:p>
      <w:pPr>
        <w:pStyle w:val="Heading3"/>
      </w:pPr>
      <w:r>
        <w:t xml:space="preserve">Bill To:</w:t>
      </w:r>
    </w:p>
    <w:p>
      <w:pPr>
        <w:pStyle w:val="FirstParagraph"/>
      </w:pPr>
      <w:r>
        <w:rPr>
          <w:bCs/>
          <w:b/>
        </w:rPr>
        <w:t xml:space="preserve">Saigon Industrial Manufacturing Corp.</w:t>
      </w:r>
    </w:p>
    <w:p>
      <w:pPr>
        <w:pStyle w:val="BodyText"/>
      </w:pPr>
      <w:r>
        <w:t xml:space="preserve">456 Tran Hung Dao Street, District 5</w:t>
      </w:r>
    </w:p>
    <w:p>
      <w:pPr>
        <w:pStyle w:val="BodyText"/>
      </w:pPr>
      <w:r>
        <w:t xml:space="preserve">Vietnam Ho Chi Minh City</w:t>
      </w:r>
    </w:p>
    <w:p>
      <w:pPr>
        <w:pStyle w:val="BodyText"/>
      </w:pPr>
      <w:r>
        <w:t xml:space="preserve">Attn: Procurement Department</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Invoice Number:</w:t>
            </w:r>
          </w:p>
        </w:tc>
        <w:tc>
          <w:tcPr/>
          <w:p>
            <w:pPr>
              <w:pStyle w:val="Compact"/>
              <w:jc w:val="left"/>
            </w:pPr>
            <w:r>
              <w:t xml:space="preserve">INV-2023-10-089</w:t>
            </w:r>
          </w:p>
        </w:tc>
      </w:tr>
      <w:tr>
        <w:tc>
          <w:tcPr/>
          <w:p>
            <w:pPr>
              <w:pStyle w:val="Compact"/>
              <w:jc w:val="left"/>
            </w:pPr>
            <w:r>
              <w:rPr>
                <w:bCs/>
                <w:b/>
              </w:rPr>
              <w:t xml:space="preserve">Date of Issue:</w:t>
            </w:r>
          </w:p>
        </w:tc>
        <w:tc>
          <w:tcPr/>
          <w:p>
            <w:pPr>
              <w:pStyle w:val="Compact"/>
              <w:jc w:val="left"/>
            </w:pPr>
            <w:r>
              <w:t xml:space="preserve">October 24, 2023</w:t>
            </w:r>
          </w:p>
        </w:tc>
      </w:tr>
      <w:tr>
        <w:tc>
          <w:tcPr/>
          <w:p>
            <w:pPr>
              <w:pStyle w:val="Compact"/>
              <w:jc w:val="left"/>
            </w:pPr>
            <w:r>
              <w:rPr>
                <w:bCs/>
                <w:b/>
              </w:rPr>
              <w:t xml:space="preserve">Due Date:</w:t>
            </w:r>
          </w:p>
        </w:tc>
        <w:tc>
          <w:tcPr/>
          <w:p>
            <w:pPr>
              <w:pStyle w:val="Compact"/>
              <w:jc w:val="left"/>
            </w:pPr>
            <w:r>
              <w:t xml:space="preserve">November 24, 2023</w:t>
            </w:r>
          </w:p>
        </w:tc>
      </w:tr>
      <w:tr>
        <w:tc>
          <w:tcPr/>
          <w:p>
            <w:pPr>
              <w:pStyle w:val="Compact"/>
              <w:jc w:val="left"/>
            </w:pPr>
            <w:r>
              <w:rPr>
                <w:bCs/>
                <w:b/>
              </w:rPr>
              <w:t xml:space="preserve">Project Reference:</w:t>
            </w:r>
          </w:p>
        </w:tc>
        <w:tc>
          <w:tcPr/>
          <w:p>
            <w:pPr>
              <w:pStyle w:val="Compact"/>
              <w:jc w:val="left"/>
            </w:pPr>
            <w:r>
              <w:t xml:space="preserve">HCMC-Plant-Expansion-04</w:t>
            </w:r>
          </w:p>
        </w:tc>
      </w:tr>
    </w:tbl>
    <w:p>
      <w:pPr>
        <w:pStyle w:val="BodyText"/>
      </w:pPr>
      <w:r>
        <w:t xml:space="preserve">This</w:t>
      </w:r>
      <w:r>
        <w:t xml:space="preserve"> </w:t>
      </w:r>
      <w:r>
        <w:rPr>
          <w:bCs/>
          <w:b/>
        </w:rPr>
        <w:t xml:space="preserve">Invoice</w:t>
      </w:r>
      <w:r>
        <w:t xml:space="preserve"> </w:t>
      </w:r>
      <w:r>
        <w:t xml:space="preserve">is issued in accordance with the service agreement dated September 15, 2023, regarding the provision of specialized engineering consultancy. The services were executed by a senior</w:t>
      </w:r>
      <w:r>
        <w:t xml:space="preserve"> </w:t>
      </w:r>
      <w:r>
        <w:rPr>
          <w:bCs/>
          <w:b/>
        </w:rPr>
        <w:t xml:space="preserve">Mechanical Engineer</w:t>
      </w:r>
      <w:r>
        <w:t xml:space="preserve"> </w:t>
      </w:r>
      <w:r>
        <w:t xml:space="preserve">specializing in HVAC systems, fluid dynamics, and industrial automation. The work was conducted on-site at the client's facility located in</w:t>
      </w:r>
      <w:r>
        <w:t xml:space="preserve"> </w:t>
      </w:r>
      <w:r>
        <w:rPr>
          <w:bCs/>
          <w:b/>
        </w:rPr>
        <w:t xml:space="preserve">Vietnam Ho Chi Minh City</w:t>
      </w:r>
      <w:r>
        <w:t xml:space="preserve">, adhering strictly to local building codes and international safety standards.</w:t>
      </w:r>
    </w:p>
    <w:p>
      <w:pPr>
        <w:pStyle w:val="BodyText"/>
      </w:pPr>
      <w:r>
        <w:t xml:space="preserve">The</w:t>
      </w:r>
      <w:r>
        <w:t xml:space="preserve"> </w:t>
      </w:r>
      <w:r>
        <w:rPr>
          <w:bCs/>
          <w:b/>
        </w:rPr>
        <w:t xml:space="preserve">Mechanical Engineer</w:t>
      </w:r>
      <w:r>
        <w:t xml:space="preserve"> </w:t>
      </w:r>
      <w:r>
        <w:t xml:space="preserve">provided comprehensive technical oversight for the installation of the new cooling tower infrastructure. This included detailed load calculations, stress analysis of support structures, and the optimization of piping layouts to ensure maximum energy efficiency within the tropical climate of</w:t>
      </w:r>
      <w:r>
        <w:t xml:space="preserve"> </w:t>
      </w:r>
      <w:r>
        <w:rPr>
          <w:bCs/>
          <w:b/>
        </w:rPr>
        <w:t xml:space="preserve">Vietnam Ho Chi Minh City</w:t>
      </w:r>
      <w:r>
        <w:t xml:space="preserve">. Furthermore, the engineer conducted a rigorous audit of the existing boiler systems to ensure compliance with environmental regulations specific to the Ho Chi Minh City municipality.</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Price (VND)</w:t>
            </w:r>
          </w:p>
        </w:tc>
        <w:tc>
          <w:tcPr/>
          <w:p>
            <w:pPr>
              <w:pStyle w:val="Compact"/>
              <w:jc w:val="left"/>
            </w:pPr>
            <w:r>
              <w:t xml:space="preserve">Total (VND)</w:t>
            </w:r>
          </w:p>
        </w:tc>
      </w:tr>
      <w:tr>
        <w:tc>
          <w:tcPr/>
          <w:p>
            <w:pPr>
              <w:pStyle w:val="Compact"/>
              <w:jc w:val="left"/>
            </w:pPr>
            <w:r>
              <w:t xml:space="preserve">1</w:t>
            </w:r>
          </w:p>
        </w:tc>
        <w:tc>
          <w:tcPr/>
          <w:p>
            <w:pPr>
              <w:pStyle w:val="Compact"/>
              <w:jc w:val="left"/>
            </w:pPr>
            <w:r>
              <w:rPr>
                <w:bCs/>
                <w:b/>
              </w:rPr>
              <w:t xml:space="preserve">Site Survey and Feasibility Study</w:t>
            </w:r>
            <w:r>
              <w:br/>
            </w:r>
            <w:r>
              <w:t xml:space="preserve">Conducted by Lead</w:t>
            </w:r>
            <w:r>
              <w:t xml:space="preserve"> </w:t>
            </w:r>
            <w:r>
              <w:rPr>
                <w:bCs/>
                <w:b/>
              </w:rPr>
              <w:t xml:space="preserve">Mechanical Engineer</w:t>
            </w:r>
            <w:r>
              <w:t xml:space="preserve"> </w:t>
            </w:r>
            <w:r>
              <w:t xml:space="preserve">at the</w:t>
            </w:r>
            <w:r>
              <w:t xml:space="preserve"> </w:t>
            </w:r>
            <w:r>
              <w:rPr>
                <w:bCs/>
                <w:b/>
              </w:rPr>
              <w:t xml:space="preserve">Vietnam Ho Chi Minh City</w:t>
            </w:r>
            <w:r>
              <w:t xml:space="preserve"> </w:t>
            </w:r>
            <w:r>
              <w:t xml:space="preserve">industrial zone. Included topographical assessment and utility mapping.</w:t>
            </w:r>
          </w:p>
        </w:tc>
        <w:tc>
          <w:tcPr/>
          <w:p>
            <w:pPr>
              <w:pStyle w:val="Compact"/>
              <w:jc w:val="left"/>
            </w:pPr>
            <w:r>
              <w:t xml:space="preserve">16 Hours</w:t>
            </w:r>
          </w:p>
        </w:tc>
        <w:tc>
          <w:tcPr/>
          <w:p>
            <w:pPr>
              <w:pStyle w:val="Compact"/>
              <w:jc w:val="left"/>
            </w:pPr>
            <w:r>
              <w:t xml:space="preserve">1,500,000</w:t>
            </w:r>
          </w:p>
        </w:tc>
        <w:tc>
          <w:tcPr/>
          <w:p>
            <w:pPr>
              <w:pStyle w:val="Compact"/>
              <w:jc w:val="left"/>
            </w:pPr>
            <w:r>
              <w:t xml:space="preserve">24,000,000</w:t>
            </w:r>
          </w:p>
        </w:tc>
      </w:tr>
      <w:tr>
        <w:tc>
          <w:tcPr/>
          <w:p>
            <w:pPr>
              <w:pStyle w:val="Compact"/>
              <w:jc w:val="left"/>
            </w:pPr>
            <w:r>
              <w:t xml:space="preserve">2</w:t>
            </w:r>
          </w:p>
        </w:tc>
        <w:tc>
          <w:tcPr/>
          <w:p>
            <w:pPr>
              <w:pStyle w:val="Compact"/>
              <w:jc w:val="left"/>
            </w:pPr>
            <w:r>
              <w:rPr>
                <w:bCs/>
                <w:b/>
              </w:rPr>
              <w:t xml:space="preserve">System Design and CAD Modeling</w:t>
            </w:r>
            <w:r>
              <w:br/>
            </w:r>
            <w:r>
              <w:t xml:space="preserve">Creation of 3D mechanical models for the HVAC retrofit. The</w:t>
            </w:r>
            <w:r>
              <w:t xml:space="preserve"> </w:t>
            </w:r>
            <w:r>
              <w:rPr>
                <w:bCs/>
                <w:b/>
              </w:rPr>
              <w:t xml:space="preserve">Mechanical Engineer</w:t>
            </w:r>
            <w:r>
              <w:t xml:space="preserve"> </w:t>
            </w:r>
            <w:r>
              <w:t xml:space="preserve">utilized advanced simulation software to predict thermal performance specific to the</w:t>
            </w:r>
            <w:r>
              <w:t xml:space="preserve"> </w:t>
            </w:r>
            <w:r>
              <w:rPr>
                <w:bCs/>
                <w:b/>
              </w:rPr>
              <w:t xml:space="preserve">Vietnam Ho Chi Minh City</w:t>
            </w:r>
            <w:r>
              <w:t xml:space="preserve"> </w:t>
            </w:r>
            <w:r>
              <w:t xml:space="preserve">weather patterns.</w:t>
            </w:r>
          </w:p>
        </w:tc>
        <w:tc>
          <w:tcPr/>
          <w:p>
            <w:pPr>
              <w:pStyle w:val="Compact"/>
              <w:jc w:val="left"/>
            </w:pPr>
            <w:r>
              <w:t xml:space="preserve">40 Hours</w:t>
            </w:r>
          </w:p>
        </w:tc>
        <w:tc>
          <w:tcPr/>
          <w:p>
            <w:pPr>
              <w:pStyle w:val="Compact"/>
              <w:jc w:val="left"/>
            </w:pPr>
            <w:r>
              <w:t xml:space="preserve">1,800,000</w:t>
            </w:r>
          </w:p>
        </w:tc>
        <w:tc>
          <w:tcPr/>
          <w:p>
            <w:pPr>
              <w:pStyle w:val="Compact"/>
              <w:jc w:val="left"/>
            </w:pPr>
            <w:r>
              <w:t xml:space="preserve">72,000,000</w:t>
            </w:r>
          </w:p>
        </w:tc>
      </w:tr>
      <w:tr>
        <w:tc>
          <w:tcPr/>
          <w:p>
            <w:pPr>
              <w:pStyle w:val="Compact"/>
              <w:jc w:val="left"/>
            </w:pPr>
            <w:r>
              <w:t xml:space="preserve">3</w:t>
            </w:r>
          </w:p>
        </w:tc>
        <w:tc>
          <w:tcPr/>
          <w:p>
            <w:pPr>
              <w:pStyle w:val="Compact"/>
              <w:jc w:val="left"/>
            </w:pPr>
            <w:r>
              <w:rPr>
                <w:bCs/>
                <w:b/>
              </w:rPr>
              <w:t xml:space="preserve">Technical Consultation and Compliance Review</w:t>
            </w:r>
            <w:r>
              <w:br/>
            </w:r>
            <w:r>
              <w:t xml:space="preserve">Review of blueprints against local regulations in</w:t>
            </w:r>
            <w:r>
              <w:t xml:space="preserve"> </w:t>
            </w:r>
            <w:r>
              <w:rPr>
                <w:bCs/>
                <w:b/>
              </w:rPr>
              <w:t xml:space="preserve">Vietnam Ho Chi Minh City</w:t>
            </w:r>
            <w:r>
              <w:t xml:space="preserve">. The</w:t>
            </w:r>
            <w:r>
              <w:t xml:space="preserve"> </w:t>
            </w:r>
            <w:r>
              <w:rPr>
                <w:bCs/>
                <w:b/>
              </w:rPr>
              <w:t xml:space="preserve">Mechanical Engineer</w:t>
            </w:r>
            <w:r>
              <w:t xml:space="preserve"> </w:t>
            </w:r>
            <w:r>
              <w:t xml:space="preserve">ensured all pressure vessels and piping met safety standards.</w:t>
            </w:r>
          </w:p>
        </w:tc>
        <w:tc>
          <w:tcPr/>
          <w:p>
            <w:pPr>
              <w:pStyle w:val="Compact"/>
              <w:jc w:val="left"/>
            </w:pPr>
            <w:r>
              <w:t xml:space="preserve">10 Hours</w:t>
            </w:r>
          </w:p>
        </w:tc>
        <w:tc>
          <w:tcPr/>
          <w:p>
            <w:pPr>
              <w:pStyle w:val="Compact"/>
              <w:jc w:val="left"/>
            </w:pPr>
            <w:r>
              <w:t xml:space="preserve">2,000,000</w:t>
            </w:r>
          </w:p>
        </w:tc>
        <w:tc>
          <w:tcPr/>
          <w:p>
            <w:pPr>
              <w:pStyle w:val="Compact"/>
              <w:jc w:val="left"/>
            </w:pPr>
            <w:r>
              <w:t xml:space="preserve">20,000,000</w:t>
            </w:r>
          </w:p>
        </w:tc>
      </w:tr>
      <w:tr>
        <w:tc>
          <w:tcPr/>
          <w:p>
            <w:pPr>
              <w:pStyle w:val="Compact"/>
              <w:jc w:val="left"/>
            </w:pPr>
            <w:r>
              <w:t xml:space="preserve">4</w:t>
            </w:r>
          </w:p>
        </w:tc>
        <w:tc>
          <w:tcPr/>
          <w:p>
            <w:pPr>
              <w:pStyle w:val="Compact"/>
              <w:jc w:val="left"/>
            </w:pPr>
            <w:r>
              <w:rPr>
                <w:bCs/>
                <w:b/>
              </w:rPr>
              <w:t xml:space="preserve">On-Site Installation Supervision</w:t>
            </w:r>
            <w:r>
              <w:br/>
            </w:r>
            <w:r>
              <w:t xml:space="preserve">Direct oversight by the</w:t>
            </w:r>
            <w:r>
              <w:t xml:space="preserve"> </w:t>
            </w:r>
            <w:r>
              <w:rPr>
                <w:bCs/>
                <w:b/>
              </w:rPr>
              <w:t xml:space="preserve">Mechanical Engineer</w:t>
            </w:r>
            <w:r>
              <w:t xml:space="preserve"> </w:t>
            </w:r>
            <w:r>
              <w:t xml:space="preserve">during the critical phase of equipment installation in</w:t>
            </w:r>
            <w:r>
              <w:t xml:space="preserve"> </w:t>
            </w:r>
            <w:r>
              <w:rPr>
                <w:bCs/>
                <w:b/>
              </w:rPr>
              <w:t xml:space="preserve">Vietnam Ho Chi Minh City</w:t>
            </w:r>
            <w:r>
              <w:t xml:space="preserve">. Included quality assurance checks and safety briefings.</w:t>
            </w:r>
          </w:p>
        </w:tc>
        <w:tc>
          <w:tcPr/>
          <w:p>
            <w:pPr>
              <w:pStyle w:val="Compact"/>
              <w:jc w:val="left"/>
            </w:pPr>
            <w:r>
              <w:t xml:space="preserve">24 Hours</w:t>
            </w:r>
          </w:p>
        </w:tc>
        <w:tc>
          <w:tcPr/>
          <w:p>
            <w:pPr>
              <w:pStyle w:val="Compact"/>
              <w:jc w:val="left"/>
            </w:pPr>
            <w:r>
              <w:t xml:space="preserve">1,600,000</w:t>
            </w:r>
          </w:p>
        </w:tc>
        <w:tc>
          <w:tcPr/>
          <w:p>
            <w:pPr>
              <w:pStyle w:val="Compact"/>
              <w:jc w:val="left"/>
            </w:pPr>
            <w:r>
              <w:t xml:space="preserve">38,400,000</w:t>
            </w:r>
          </w:p>
        </w:tc>
      </w:tr>
      <w:tr>
        <w:tc>
          <w:tcPr/>
          <w:p>
            <w:pPr>
              <w:pStyle w:val="Compact"/>
              <w:jc w:val="left"/>
            </w:pPr>
            <w:r>
              <w:t xml:space="preserve">5</w:t>
            </w:r>
          </w:p>
        </w:tc>
        <w:tc>
          <w:tcPr/>
          <w:p>
            <w:pPr>
              <w:pStyle w:val="Compact"/>
              <w:jc w:val="left"/>
            </w:pPr>
            <w:r>
              <w:rPr>
                <w:bCs/>
                <w:b/>
              </w:rPr>
              <w:t xml:space="preserve">Final Testing and Commissioning Report</w:t>
            </w:r>
            <w:r>
              <w:br/>
            </w:r>
            <w:r>
              <w:t xml:space="preserve">Performance testing of the mechanical systems. The</w:t>
            </w:r>
            <w:r>
              <w:t xml:space="preserve"> </w:t>
            </w:r>
            <w:r>
              <w:rPr>
                <w:bCs/>
                <w:b/>
              </w:rPr>
              <w:t xml:space="preserve">Mechanical Engineer</w:t>
            </w:r>
            <w:r>
              <w:t xml:space="preserve"> </w:t>
            </w:r>
            <w:r>
              <w:t xml:space="preserve">generated a detailed report verifying efficiency metrics for the</w:t>
            </w:r>
            <w:r>
              <w:t xml:space="preserve"> </w:t>
            </w:r>
            <w:r>
              <w:rPr>
                <w:bCs/>
                <w:b/>
              </w:rPr>
              <w:t xml:space="preserve">Vietnam Ho Chi Minh City</w:t>
            </w:r>
            <w:r>
              <w:t xml:space="preserve"> </w:t>
            </w:r>
            <w:r>
              <w:t xml:space="preserve">facility.</w:t>
            </w:r>
          </w:p>
        </w:tc>
        <w:tc>
          <w:tcPr/>
          <w:p>
            <w:pPr>
              <w:pStyle w:val="Compact"/>
              <w:jc w:val="left"/>
            </w:pPr>
            <w:r>
              <w:t xml:space="preserve">8 Hours</w:t>
            </w:r>
          </w:p>
        </w:tc>
        <w:tc>
          <w:tcPr/>
          <w:p>
            <w:pPr>
              <w:pStyle w:val="Compact"/>
              <w:jc w:val="left"/>
            </w:pPr>
            <w:r>
              <w:t xml:space="preserve">2,200,000</w:t>
            </w:r>
          </w:p>
        </w:tc>
        <w:tc>
          <w:tcPr/>
          <w:p>
            <w:pPr>
              <w:pStyle w:val="Compact"/>
              <w:jc w:val="left"/>
            </w:pPr>
            <w:r>
              <w:t xml:space="preserve">17,600,000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172,000,000 VND</w:t>
            </w:r>
          </w:p>
        </w:tc>
      </w:tr>
      <w:tr>
        <w:tc>
          <w:tcPr/>
          <w:p>
            <w:pPr>
              <w:pStyle w:val="Compact"/>
              <w:jc w:val="left"/>
            </w:pPr>
            <w:r>
              <w:t xml:space="preserve">VAT (10%):</w:t>
            </w:r>
          </w:p>
        </w:tc>
        <w:tc>
          <w:tcPr/>
          <w:p>
            <w:pPr>
              <w:pStyle w:val="Compact"/>
              <w:jc w:val="left"/>
            </w:pPr>
            <w:r>
              <w:t xml:space="preserve">17,200,000 VND</w:t>
            </w:r>
          </w:p>
        </w:tc>
      </w:tr>
      <w:tr>
        <w:tc>
          <w:tcPr/>
          <w:p>
            <w:pPr>
              <w:pStyle w:val="Compact"/>
              <w:jc w:val="left"/>
            </w:pPr>
            <w:r>
              <w:t xml:space="preserve">Total Amount Due:</w:t>
            </w:r>
          </w:p>
        </w:tc>
        <w:tc>
          <w:tcPr/>
          <w:p>
            <w:pPr>
              <w:pStyle w:val="Compact"/>
              <w:jc w:val="left"/>
            </w:pPr>
            <w:r>
              <w:t xml:space="preserve">189,200,000 VND</w:t>
            </w:r>
          </w:p>
        </w:tc>
      </w:tr>
    </w:tbl>
    <w:p>
      <w:pPr>
        <w:pStyle w:val="BodyText"/>
      </w:pPr>
      <w:r>
        <w:t xml:space="preserve">Amount in words: One hundred eighty-nine million two hundred thousand Vietnamese Dong only.</w:t>
      </w:r>
    </w:p>
    <w:bookmarkStart w:id="23" w:name="payment-terms-and-conditions"/>
    <w:p>
      <w:pPr>
        <w:pStyle w:val="Heading3"/>
      </w:pPr>
      <w:r>
        <w:t xml:space="preserve">Payment Terms and Conditions</w:t>
      </w:r>
    </w:p>
    <w:p>
      <w:pPr>
        <w:pStyle w:val="FirstParagraph"/>
      </w:pPr>
      <w:r>
        <w:t xml:space="preserve">1. Payment is due within 30 days of the date of this</w:t>
      </w:r>
      <w:r>
        <w:t xml:space="preserve"> </w:t>
      </w:r>
      <w:r>
        <w:rPr>
          <w:bCs/>
          <w:b/>
        </w:rPr>
        <w:t xml:space="preserve">Invoice</w:t>
      </w:r>
      <w:r>
        <w:t xml:space="preserve">. Late payments may incur a penalty fee of 1.5% per month on the outstanding balance.</w:t>
      </w:r>
    </w:p>
    <w:p>
      <w:pPr>
        <w:pStyle w:val="BodyText"/>
      </w:pPr>
      <w:r>
        <w:t xml:space="preserve">2. Please make bank transfers to the following account details:</w:t>
      </w:r>
      <w:r>
        <w:br/>
      </w:r>
      <w:r>
        <w:rPr>
          <w:bCs/>
          <w:b/>
        </w:rPr>
        <w:t xml:space="preserve">Bank Name:</w:t>
      </w:r>
      <w:r>
        <w:t xml:space="preserve"> </w:t>
      </w:r>
      <w:r>
        <w:t xml:space="preserve">Techcombank</w:t>
      </w:r>
      <w:r>
        <w:br/>
      </w:r>
      <w:r>
        <w:rPr>
          <w:bCs/>
          <w:b/>
        </w:rPr>
        <w:t xml:space="preserve">Branch:</w:t>
      </w:r>
      <w:r>
        <w:t xml:space="preserve"> </w:t>
      </w:r>
      <w:r>
        <w:t xml:space="preserve">District 1, Vietnam Ho Chi Minh City</w:t>
      </w:r>
      <w:r>
        <w:br/>
      </w:r>
      <w:r>
        <w:rPr>
          <w:bCs/>
          <w:b/>
        </w:rPr>
        <w:t xml:space="preserve">Account Name:</w:t>
      </w:r>
      <w:r>
        <w:t xml:space="preserve"> </w:t>
      </w:r>
      <w:r>
        <w:t xml:space="preserve">Apex Mechanical Engineering Solutions</w:t>
      </w:r>
      <w:r>
        <w:br/>
      </w:r>
      <w:r>
        <w:rPr>
          <w:bCs/>
          <w:b/>
        </w:rPr>
        <w:t xml:space="preserve">Account Number:</w:t>
      </w:r>
      <w:r>
        <w:t xml:space="preserve"> </w:t>
      </w:r>
      <w:r>
        <w:t xml:space="preserve">0001234567890</w:t>
      </w:r>
    </w:p>
    <w:p>
      <w:pPr>
        <w:pStyle w:val="BodyText"/>
      </w:pPr>
      <w:r>
        <w:t xml:space="preserve">3. This</w:t>
      </w:r>
      <w:r>
        <w:t xml:space="preserve"> </w:t>
      </w:r>
      <w:r>
        <w:rPr>
          <w:bCs/>
          <w:b/>
        </w:rPr>
        <w:t xml:space="preserve">Invoice</w:t>
      </w:r>
      <w:r>
        <w:t xml:space="preserve"> </w:t>
      </w:r>
      <w:r>
        <w:t xml:space="preserve">serves as a formal request for payment for the professional services rendered by our</w:t>
      </w:r>
      <w:r>
        <w:t xml:space="preserve"> </w:t>
      </w:r>
      <w:r>
        <w:rPr>
          <w:bCs/>
          <w:b/>
        </w:rPr>
        <w:t xml:space="preserve">Mechanical Engineer</w:t>
      </w:r>
      <w:r>
        <w:t xml:space="preserve">. All work has been completed to the satisfaction of the client and meets the technical specifications agreed upon for the project in</w:t>
      </w:r>
      <w:r>
        <w:t xml:space="preserve"> </w:t>
      </w:r>
      <w:r>
        <w:rPr>
          <w:bCs/>
          <w:b/>
        </w:rPr>
        <w:t xml:space="preserve">Vietnam Ho Chi Minh City</w:t>
      </w:r>
      <w:r>
        <w:t xml:space="preserve">.</w:t>
      </w:r>
    </w:p>
    <w:p>
      <w:pPr>
        <w:pStyle w:val="BodyText"/>
      </w:pPr>
      <w:r>
        <w:t xml:space="preserve">4. If you have any questions regarding this</w:t>
      </w:r>
      <w:r>
        <w:t xml:space="preserve"> </w:t>
      </w:r>
      <w:r>
        <w:rPr>
          <w:bCs/>
          <w:b/>
        </w:rPr>
        <w:t xml:space="preserve">Invoice</w:t>
      </w:r>
      <w:r>
        <w:t xml:space="preserve"> </w:t>
      </w:r>
      <w:r>
        <w:t xml:space="preserve">or the technical deliverables provided by the</w:t>
      </w:r>
      <w:r>
        <w:t xml:space="preserve"> </w:t>
      </w:r>
      <w:r>
        <w:rPr>
          <w:bCs/>
          <w:b/>
        </w:rPr>
        <w:t xml:space="preserve">Mechanical Engineer</w:t>
      </w:r>
      <w:r>
        <w:t xml:space="preserve">, please contact our finance department immediately.</w:t>
      </w:r>
    </w:p>
    <w:bookmarkEnd w:id="23"/>
    <w:p>
      <w:pPr>
        <w:pStyle w:val="BodyText"/>
      </w:pPr>
      <w:r>
        <w:rPr>
          <w:bCs/>
          <w:b/>
        </w:rPr>
        <w:t xml:space="preserve">Authorized Signature</w:t>
      </w:r>
    </w:p>
    <w:p>
      <w:pPr>
        <w:pStyle w:val="BodyText"/>
      </w:pPr>
      <w:r>
        <w:t xml:space="preserve">Apex Mechanical Engineering Solutions</w:t>
      </w:r>
    </w:p>
    <w:p>
      <w:pPr>
        <w:pStyle w:val="BodyText"/>
      </w:pPr>
      <w:r>
        <w:t xml:space="preserve">Representative of the Mechanical Engineer</w:t>
      </w:r>
    </w:p>
    <w:p>
      <w:pPr>
        <w:pStyle w:val="BodyText"/>
      </w:pPr>
      <w:r>
        <w:rPr>
          <w:bCs/>
          <w:b/>
        </w:rPr>
        <w:t xml:space="preserve">Received By</w:t>
      </w:r>
    </w:p>
    <w:p>
      <w:pPr>
        <w:pStyle w:val="BodyText"/>
      </w:pPr>
      <w:r>
        <w:t xml:space="preserve">Saigon Industrial Manufacturing Corp.</w:t>
      </w:r>
    </w:p>
    <w:p>
      <w:pPr>
        <w:pStyle w:val="BodyText"/>
      </w:pPr>
      <w:r>
        <w:t xml:space="preserve">Vietnam Ho Chi Minh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dc:title>
  <dc:creator/>
  <dc:language>en</dc:language>
  <cp:keywords/>
  <dcterms:created xsi:type="dcterms:W3CDTF">2026-10-10T05:10:27Z</dcterms:created>
  <dcterms:modified xsi:type="dcterms:W3CDTF">2026-10-10T05:10:27Z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