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-llc"/>
    <w:p>
      <w:pPr>
        <w:pStyle w:val="Heading1"/>
      </w:pPr>
      <w:r>
        <w:t xml:space="preserve">Advanced Mechatronics Solutions LLC</w:t>
      </w:r>
    </w:p>
    <w:p>
      <w:pPr>
        <w:pStyle w:val="FirstParagraph"/>
      </w:pPr>
      <w:r>
        <w:t xml:space="preserve">Professional Mechatronics Engineering Services</w:t>
      </w:r>
    </w:p>
    <w:p>
      <w:pPr>
        <w:pStyle w:val="BodyText"/>
      </w:pPr>
      <w:r>
        <w:t xml:space="preserve">Office 1204, Business Bay Tower, Dubai, United Arab Emirates</w:t>
      </w:r>
    </w:p>
    <w:p>
      <w:pPr>
        <w:pStyle w:val="BodyText"/>
      </w:pPr>
      <w:r>
        <w:t xml:space="preserve">TRN: 100123456700003</w:t>
      </w:r>
    </w:p>
    <w:p>
      <w:pPr>
        <w:pStyle w:val="BodyText"/>
      </w:pPr>
      <w:r>
        <w:t xml:space="preserve">Email: billing@advancedmechatronics.ae</w:t>
      </w:r>
    </w:p>
    <w:p>
      <w:pPr>
        <w:pStyle w:val="BodyText"/>
      </w:pPr>
      <w:r>
        <w:t xml:space="preserve">Phone: +971 4 123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Emirates Industrial Automation Group</w:t>
      </w:r>
    </w:p>
    <w:p>
      <w:pPr>
        <w:pStyle w:val="BodyText"/>
      </w:pPr>
      <w:r>
        <w:t xml:space="preserve">Warehouse District 3, Al Quoz Industrial Area</w:t>
      </w:r>
    </w:p>
    <w:p>
      <w:pPr>
        <w:pStyle w:val="BodyText"/>
      </w:pPr>
      <w:r>
        <w:t xml:space="preserve">Dubai, United Arab Emirates</w:t>
      </w:r>
    </w:p>
    <w:p>
      <w:pPr>
        <w:pStyle w:val="BodyText"/>
      </w:pPr>
      <w:r>
        <w:t xml:space="preserve">TRN: 100987654300007</w:t>
      </w:r>
    </w:p>
    <w:p>
      <w:pPr>
        <w:pStyle w:val="BodyText"/>
      </w:pPr>
      <w:r>
        <w:t xml:space="preserve">Contact: Mr. Ahmed Al Mansouri</w:t>
      </w:r>
    </w:p>
    <w:p>
      <w:pPr>
        <w:pStyle w:val="BodyText"/>
      </w:pPr>
      <w:r>
        <w:t xml:space="preserve">Email: procurement@emiratesautomation.ae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AMS-INV-2024-0892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November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December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MECH-DXB-2024-Q4-015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November 2024 - 14 November 2024</w:t>
            </w:r>
          </w:p>
        </w:tc>
      </w:tr>
    </w:tbl>
    <w:bookmarkEnd w:id="23"/>
    <w:p>
      <w:pPr>
        <w:pStyle w:val="BodyText"/>
      </w:pPr>
      <w:r>
        <w:rPr>
          <w:bCs/>
          <w:b/>
        </w:rPr>
        <w:t xml:space="preserve">Value Added Tax Notice:</w:t>
      </w:r>
      <w:r>
        <w:t xml:space="preserve"> </w:t>
      </w:r>
      <w:r>
        <w:t xml:space="preserve">This invoice complies with the Federal Tax Authority regulations of the United Arab Emirates. VAT is charged at the standard rate of 5% as per UAE VAT Law.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Integration and PLC Programming</w:t>
            </w:r>
            <w:r>
              <w:br/>
            </w:r>
            <w:r>
              <w:t xml:space="preserve">Comprehensive mechatronics system integration for automated assembly line in Dubai facility. Includes Siemens S7-1500 PLC programming, HMI interface development, and motion control synchronization for robotic arms.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Network Design and Implementation</w:t>
            </w:r>
            <w:r>
              <w:br/>
            </w:r>
            <w:r>
              <w:t xml:space="preserve">Design and installation of advanced sensor networks for real-time monitoring of production equipment. Includes proximity sensors, vision systems, and IoT connectivity setup compliant with UAE industrial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Mechanical Design and CAD Modeling</w:t>
            </w:r>
            <w:r>
              <w:br/>
            </w:r>
            <w:r>
              <w:t xml:space="preserve">Custom mechatronic component design using SolidWorks. Includes structural analysis, tolerance calculations, and manufacturing drawings for automated conveyor system modifications.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Circuit Design and Panel Layout</w:t>
            </w:r>
            <w:r>
              <w:br/>
            </w:r>
            <w:r>
              <w:t xml:space="preserve">Complete electrical schematic design for control panels. Includes power distribution, safety circuits, emergency stop systems, and compliance with Dubai Electricity and Water Authority (DEWA)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Commissioning and Testing</w:t>
            </w:r>
            <w:r>
              <w:br/>
            </w:r>
            <w:r>
              <w:t xml:space="preserve">Physical installation supervision, system calibration, functional testing, and performance validation at client facility in Al Quoz, Dubai. Includes safety protocol verification and operator training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Handover</w:t>
            </w:r>
            <w:r>
              <w:br/>
            </w:r>
            <w:r>
              <w:t xml:space="preserve">Preparation of comprehensive technical documentation including operation manuals, maintenance schedules, wiring diagrams, and as-built drawings for the mechatronics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 Consultation</w:t>
            </w:r>
            <w:r>
              <w:br/>
            </w:r>
            <w:r>
              <w:t xml:space="preserve">Development of customized preventive maintenance program for mechatronics equipment. Includes predictive maintenance strategy, spare parts recommendations, and reliability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66,600.00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3,330.00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AED 69,930.00</w:t>
            </w:r>
          </w:p>
        </w:tc>
      </w:tr>
    </w:tbl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Payment is due within 30 days from the date of this invoice. Please reference invoice number AMS-INV-2024-0892 with all payments.</w:t>
      </w:r>
      <w:r>
        <w:t xml:space="preserve"> </w:t>
      </w:r>
      <w:r>
        <w:t xml:space="preserve">Late payments may incur interest charges at the rate of 1.5% per month as permitted under UAE commercial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Emirates NBD</w:t>
      </w:r>
      <w:r>
        <w:br/>
      </w:r>
      <w:r>
        <w:t xml:space="preserve">Account Name: Advanced Mechatronics Solutions LLC</w:t>
      </w:r>
      <w:r>
        <w:br/>
      </w:r>
      <w:r>
        <w:t xml:space="preserve">Account Number: 1000 4567 8901 2345</w:t>
      </w:r>
      <w:r>
        <w:br/>
      </w:r>
      <w:r>
        <w:t xml:space="preserve">IBAN: AE07 0331 2345 6789 0123 456</w:t>
      </w:r>
      <w:r>
        <w:br/>
      </w:r>
      <w:r>
        <w:t xml:space="preserve">SWIFT/BIC: EBILAEAD</w:t>
      </w:r>
      <w:r>
        <w:br/>
      </w:r>
      <w:r>
        <w:t xml:space="preserve">Branch: Business Bay, Dubai, United Arab Emirates</w:t>
      </w:r>
    </w:p>
    <w:p>
      <w:pPr>
        <w:pStyle w:val="BodyText"/>
      </w:pPr>
      <w:r>
        <w:rPr>
          <w:bCs/>
          <w:b/>
        </w:rPr>
        <w:t xml:space="preserve">Service Guarantee:</w:t>
      </w:r>
      <w:r>
        <w:t xml:space="preserve"> </w:t>
      </w:r>
      <w:r>
        <w:t xml:space="preserve">All mechatronics engineering services provided by our qualified engineers are guaranteed for 90 days from completion.</w:t>
      </w:r>
      <w:r>
        <w:t xml:space="preserve"> </w:t>
      </w:r>
      <w:r>
        <w:t xml:space="preserve">This includes software functionality, system integration performance, and design accuracy. Any defects arising from our workmanship will be rectified at no additional cost.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have been performed in accordance with the regulations of the Department of Economic Development (DED) Dubai,</w:t>
      </w:r>
      <w:r>
        <w:t xml:space="preserve"> </w:t>
      </w:r>
      <w:r>
        <w:t xml:space="preserve">the Federal Tax Authority (FTA) of the United Arab Emirates, and applicable international mechatronics engineering standards including ISO 9001 and IEC 61131.</w:t>
      </w:r>
    </w:p>
    <w:p>
      <w:pPr>
        <w:pStyle w:val="BodyTex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information, designs, and proprietary data shared during this engagement remain confidential and are protected under UAE intellectual property laws.</w:t>
      </w:r>
    </w:p>
    <w:p>
      <w:pPr>
        <w:pStyle w:val="BodyText"/>
      </w:pPr>
      <w:r>
        <w:t xml:space="preserve">For any questions regarding this invoice or the services provided, please contact our billing department at billing@advancedmechatronics.ae or call +971 4 123 4567.</w:t>
      </w:r>
      <w:r>
        <w:t xml:space="preserve"> </w:t>
      </w:r>
      <w:r>
        <w:t xml:space="preserve">Thank you for choosing Advanced Mechatronics Solutions LLC for your engineering requirements in Dubai, United Arab Emirates.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Khalid Al Rashid</w:t>
      </w:r>
    </w:p>
    <w:p>
      <w:pPr>
        <w:pStyle w:val="BodyText"/>
      </w:pPr>
      <w:r>
        <w:t xml:space="preserve">Lead Mechatronics Engineer</w:t>
      </w:r>
    </w:p>
    <w:p>
      <w:pPr>
        <w:pStyle w:val="BodyText"/>
      </w:pPr>
      <w:r>
        <w:t xml:space="preserve">Advanced Mechatronics Solutions LLC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 &amp; Signature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2026-10-10T02:49:18Z</dcterms:created>
  <dcterms:modified xsi:type="dcterms:W3CDTF">2026-10-10T02:49:18Z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