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dvanced-mechatronics-solutions"/>
    <w:p>
      <w:pPr>
        <w:pStyle w:val="Heading1"/>
      </w:pPr>
      <w:r>
        <w:t xml:space="preserve">Advanced Mechatronics Solutions</w:t>
      </w:r>
    </w:p>
    <w:p>
      <w:pPr>
        <w:pStyle w:val="FirstParagraph"/>
      </w:pPr>
      <w:r>
        <w:t xml:space="preserve">123 Innovation Drive, Suite 400</w:t>
      </w:r>
    </w:p>
    <w:p>
      <w:pPr>
        <w:pStyle w:val="BodyText"/>
      </w:pPr>
      <w:r>
        <w:t xml:space="preserve">Chicago, IL 60601, United States</w:t>
      </w:r>
    </w:p>
    <w:p>
      <w:pPr>
        <w:pStyle w:val="BodyText"/>
      </w:pPr>
      <w:r>
        <w:t xml:space="preserve">Phone: (312) 555-0199</w:t>
      </w:r>
    </w:p>
    <w:p>
      <w:pPr>
        <w:pStyle w:val="BodyText"/>
      </w:pPr>
      <w:r>
        <w:t xml:space="preserve">Email: billing@advancedmechatronics.com</w:t>
      </w:r>
    </w:p>
    <w:p>
      <w:pPr>
        <w:pStyle w:val="BodyText"/>
      </w:pPr>
      <w:r>
        <w:t xml:space="preserve">Tax ID: 36-XXXXXXX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Midwest Industrial Automation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500 W Madison St, Floor 12</w:t>
      </w:r>
    </w:p>
    <w:p>
      <w:pPr>
        <w:pStyle w:val="BodyText"/>
      </w:pPr>
      <w:r>
        <w:t xml:space="preserve">Chicago, IL 60661, United States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t xml:space="preserve">Manufacturing Plant B</w:t>
      </w:r>
    </w:p>
    <w:p>
      <w:pPr>
        <w:pStyle w:val="BodyText"/>
      </w:pPr>
      <w:r>
        <w:t xml:space="preserve">2800 S Ashland Ave</w:t>
      </w:r>
    </w:p>
    <w:p>
      <w:pPr>
        <w:pStyle w:val="BodyText"/>
      </w:pPr>
      <w:r>
        <w:t xml:space="preserve">Chicago, IL 60608, United States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professional services rendered by a certified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specializing in the integration of mechanical systems, electronics, and control engineering. The work was performed in accordance with the standards required for industrial operations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, ensuring compliance with local safety regulations and industry best practices.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($)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($)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Design:</w:t>
            </w:r>
            <w:r>
              <w:t xml:space="preserve"> </w:t>
            </w:r>
            <w:r>
              <w:t xml:space="preserve">Comprehensive design of a hybrid mechatronic assembly line. The</w:t>
            </w:r>
            <w:r>
              <w:t xml:space="preserve"> </w:t>
            </w:r>
            <w:r>
              <w:rPr>
                <w:bCs/>
                <w:b/>
              </w:rPr>
              <w:t xml:space="preserve">Mechatronics Engineer</w:t>
            </w:r>
            <w:r>
              <w:t xml:space="preserve"> </w:t>
            </w:r>
            <w:r>
              <w:t xml:space="preserve">utilized CAD software to model mechanical components and integrated PLC logic for automated control systems tailored for the client's facility in</w:t>
            </w:r>
            <w:r>
              <w:t xml:space="preserve"> </w:t>
            </w:r>
            <w:r>
              <w:rPr>
                <w:bCs/>
                <w:b/>
              </w:rPr>
              <w:t xml:space="preserve">United States Chicago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Sensor Integration &amp; Calibration:</w:t>
            </w:r>
            <w:r>
              <w:t xml:space="preserve"> </w:t>
            </w:r>
            <w:r>
              <w:t xml:space="preserve">Installation and calibration of high-precision proximity sensors and vision systems. This task required specialized knowledge of electronic signal processing to ensure accurate data transmission within the noisy industrial environment of the Chicago manufacturing sector.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Control System Programming:</w:t>
            </w:r>
            <w:r>
              <w:t xml:space="preserve"> </w:t>
            </w:r>
            <w:r>
              <w:t xml:space="preserve">Development of custom firmware for microcontrollers and ladder logic for Siemens PLCs. The</w:t>
            </w:r>
            <w:r>
              <w:t xml:space="preserve"> </w:t>
            </w:r>
            <w:r>
              <w:rPr>
                <w:bCs/>
                <w:b/>
              </w:rPr>
              <w:t xml:space="preserve">Mechatronics Engineer</w:t>
            </w:r>
            <w:r>
              <w:t xml:space="preserve"> </w:t>
            </w:r>
            <w:r>
              <w:t xml:space="preserve">optimized the code to reduce latency and improve throughput, adhering to the strict operational timelines requested by the client.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Commissioning:</w:t>
            </w:r>
            <w:r>
              <w:t xml:space="preserve"> </w:t>
            </w:r>
            <w:r>
              <w:t xml:space="preserve">Physical deployment of the mechatronic system at the</w:t>
            </w:r>
            <w:r>
              <w:t xml:space="preserve"> </w:t>
            </w:r>
            <w:r>
              <w:rPr>
                <w:bCs/>
                <w:b/>
              </w:rPr>
              <w:t xml:space="preserve">United States Chicago</w:t>
            </w:r>
            <w:r>
              <w:t xml:space="preserve"> </w:t>
            </w:r>
            <w:r>
              <w:t xml:space="preserve">facility. This included troubleshooting mechanical alignment issues, verifying electrical connections, and conducting safety tests in compliance with OSHA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t xml:space="preserve"> </w:t>
            </w:r>
            <w:r>
              <w:t xml:space="preserve">Creation of detailed user manuals, wiring diagrams, and maintenance schedules. The</w:t>
            </w:r>
            <w:r>
              <w:t xml:space="preserve"> </w:t>
            </w:r>
            <w:r>
              <w:rPr>
                <w:bCs/>
                <w:b/>
              </w:rPr>
              <w:t xml:space="preserve">Mechatronics Engineer</w:t>
            </w:r>
            <w:r>
              <w:t xml:space="preserve"> </w:t>
            </w:r>
            <w:r>
              <w:t xml:space="preserve">provided comprehensive documentation to ensure the client's internal team can maintain the system effectively.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1,680.00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$19,425.00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Expenses (Chicago Area):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Tax (6.25% IL Sales Tax):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$1,220.31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$20,795.31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via wire transfer or check within 30 days of the invoice date. Late payments may be subject to a 1.5% monthly interest charge as per standard business practices in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First National Bank of Chicago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Mechatronics Solutions LLC</w:t>
      </w:r>
      <w:r>
        <w:br/>
      </w:r>
      <w:r>
        <w:rPr>
          <w:bCs/>
          <w:b/>
        </w:rPr>
        <w:t xml:space="preserve">Routing Number:</w:t>
      </w:r>
      <w:r>
        <w:t xml:space="preserve"> </w:t>
      </w:r>
      <w:r>
        <w:t xml:space="preserve">071000013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XXXX-XXXX-9876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Invoice #INV-2023-10-8842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all services explicitly listed above. Any additional work performed by the</w:t>
      </w:r>
      <w:r>
        <w:t xml:space="preserve"> </w:t>
      </w:r>
      <w:r>
        <w:rPr>
          <w:bCs/>
          <w:b/>
        </w:rPr>
        <w:t xml:space="preserve">Mechatronics Engineer</w:t>
      </w:r>
      <w:r>
        <w:t xml:space="preserve"> </w:t>
      </w:r>
      <w:r>
        <w:t xml:space="preserve">outside this scope will be billed separately.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All engineering designs and software code are warranted against defects for a period of 90 days from the date of acceptance.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Liability:</w:t>
      </w:r>
      <w:r>
        <w:t xml:space="preserve"> </w:t>
      </w:r>
      <w:r>
        <w:t xml:space="preserve">Advanced Mechatronics Solutions shall not be liable for any indirect or consequential damages arising from the use of the provided services.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Governing Law:</w:t>
      </w:r>
      <w:r>
        <w:t xml:space="preserve"> </w:t>
      </w:r>
      <w:r>
        <w:t xml:space="preserve">This agreement and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are governed by the laws of the State of Illinois, United States.</w:t>
      </w:r>
    </w:p>
    <w:bookmarkEnd w:id="25"/>
    <w:p>
      <w:pPr>
        <w:pStyle w:val="BodyText"/>
      </w:pPr>
      <w:r>
        <w:rPr>
          <w:bCs/>
          <w:b/>
        </w:rPr>
        <w:t xml:space="preserve">Authorized By (Provider):</w:t>
      </w:r>
    </w:p>
    <w:p>
      <w:pPr>
        <w:pStyle w:val="BodyText"/>
      </w:pPr>
      <w:r>
        <w:t xml:space="preserve">Jane Doe, P.E.</w:t>
      </w:r>
    </w:p>
    <w:p>
      <w:pPr>
        <w:pStyle w:val="BodyText"/>
      </w:pPr>
      <w:r>
        <w:t xml:space="preserve">Senior Mechatronics Engineer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rPr>
          <w:bCs/>
          <w:b/>
        </w:rPr>
        <w:t xml:space="preserve">Received By (Client):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Thank you for your business. We appreciate the opportunity to contribute to the industrial advancement of</w:t>
      </w:r>
      <w:r>
        <w:t xml:space="preserve"> </w:t>
      </w:r>
      <w:r>
        <w:rPr>
          <w:bCs/>
          <w:b/>
        </w:rPr>
        <w:t xml:space="preserve">United States Chicago</w:t>
      </w:r>
      <w:r>
        <w:t xml:space="preserve">.</w:t>
      </w:r>
    </w:p>
    <w:p>
      <w:pPr>
        <w:pStyle w:val="BodyText"/>
      </w:pPr>
      <w:r>
        <w:t xml:space="preserve">Advanced Mechatronics Solutions LLC | 123 Innovation Drive, Chicago, IL 60601 | (312) 555-0199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2026-10-10T03:32:00Z</dcterms:created>
  <dcterms:modified xsi:type="dcterms:W3CDTF">2026-10-10T03:32:00Z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