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Mechatronics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advanced-mechatronics-solutions"/>
    <w:p>
      <w:pPr>
        <w:pStyle w:val="Heading1"/>
      </w:pPr>
      <w:r>
        <w:t xml:space="preserve">Advanced Mechatronics Solutions</w:t>
      </w:r>
    </w:p>
    <w:p>
      <w:pPr>
        <w:pStyle w:val="FirstParagraph"/>
      </w:pPr>
      <w:r>
        <w:t xml:space="preserve">Professional Mechatronics Engineer Services</w:t>
      </w:r>
    </w:p>
    <w:p>
      <w:pPr>
        <w:pStyle w:val="BodyText"/>
      </w:pPr>
      <w:r>
        <w:t xml:space="preserve">1234 Innovation Drive, Suite 500</w:t>
      </w:r>
    </w:p>
    <w:p>
      <w:pPr>
        <w:pStyle w:val="BodyText"/>
      </w:pPr>
      <w:r>
        <w:t xml:space="preserve">Los Angeles, CA 90015</w:t>
      </w:r>
    </w:p>
    <w:p>
      <w:pPr>
        <w:pStyle w:val="BodyText"/>
      </w:pPr>
      <w:r>
        <w:t xml:space="preserve">United States</w:t>
      </w:r>
    </w:p>
    <w:p>
      <w:pPr>
        <w:pStyle w:val="BodyText"/>
      </w:pPr>
      <w:r>
        <w:t xml:space="preserve">Phone: (213) 555-0198</w:t>
      </w:r>
    </w:p>
    <w:p>
      <w:pPr>
        <w:pStyle w:val="BodyText"/>
      </w:pPr>
      <w:r>
        <w:t xml:space="preserve">Email: billing@advancedmechatronics.com</w:t>
      </w:r>
    </w:p>
    <w:p>
      <w:pPr>
        <w:pStyle w:val="BodyText"/>
      </w:pPr>
      <w:r>
        <w:t xml:space="preserve">Website: www.advancedmechatronics.com</w:t>
      </w:r>
    </w:p>
    <w:p>
      <w:pPr>
        <w:pStyle w:val="BodyText"/>
      </w:pPr>
      <w:r>
        <w:t xml:space="preserve">CA Seller's Permit: #05-1234567-89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INV-2024-0847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January 15, 2024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February 14, 2024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p>
      <w:pPr>
        <w:pStyle w:val="BodyText"/>
      </w:pPr>
      <w:r>
        <w:rPr>
          <w:bCs/>
          <w:b/>
        </w:rPr>
        <w:t xml:space="preserve">Project Reference:</w:t>
      </w:r>
      <w:r>
        <w:t xml:space="preserve"> </w:t>
      </w:r>
      <w:r>
        <w:t xml:space="preserve">LA-AUTO-2024-Q1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Pacific Automotive Manufacturing Corp.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5678 Industrial Boulevard</w:t>
      </w:r>
    </w:p>
    <w:p>
      <w:pPr>
        <w:pStyle w:val="BodyText"/>
      </w:pPr>
      <w:r>
        <w:t xml:space="preserve">Los Angeles, CA 90021</w:t>
      </w:r>
    </w:p>
    <w:p>
      <w:pPr>
        <w:pStyle w:val="BodyText"/>
      </w:pPr>
      <w:r>
        <w:t xml:space="preserve">United States</w:t>
      </w:r>
    </w:p>
    <w:p>
      <w:pPr>
        <w:pStyle w:val="BodyText"/>
      </w:pPr>
      <w:r>
        <w:t xml:space="preserve">Contact: Michael Rodriguez</w:t>
      </w:r>
    </w:p>
    <w:p>
      <w:pPr>
        <w:pStyle w:val="BodyText"/>
      </w:pPr>
      <w:r>
        <w:t xml:space="preserve">Email: m.rodriguez@pacificauto.com</w:t>
      </w:r>
    </w:p>
    <w:bookmarkEnd w:id="22"/>
    <w:bookmarkStart w:id="23" w:name="project-location"/>
    <w:p>
      <w:pPr>
        <w:pStyle w:val="Heading3"/>
      </w:pPr>
      <w:r>
        <w:t xml:space="preserve">Project Location:</w:t>
      </w:r>
    </w:p>
    <w:p>
      <w:pPr>
        <w:pStyle w:val="FirstParagraph"/>
      </w:pPr>
      <w:r>
        <w:t xml:space="preserve">Pacific Automotive Manufacturing</w:t>
      </w:r>
    </w:p>
    <w:p>
      <w:pPr>
        <w:pStyle w:val="BodyText"/>
      </w:pPr>
      <w:r>
        <w:t xml:space="preserve">Assembly Line B - Automation Wing</w:t>
      </w:r>
    </w:p>
    <w:p>
      <w:pPr>
        <w:pStyle w:val="BodyText"/>
      </w:pPr>
      <w:r>
        <w:t xml:space="preserve">5678 Industrial Boulevard</w:t>
      </w:r>
    </w:p>
    <w:p>
      <w:pPr>
        <w:pStyle w:val="BodyText"/>
      </w:pPr>
      <w:r>
        <w:t xml:space="preserve">Los Angeles, CA 90021</w:t>
      </w:r>
    </w:p>
    <w:p>
      <w:pPr>
        <w:pStyle w:val="BodyText"/>
      </w:pPr>
      <w:r>
        <w:t xml:space="preserve">United States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Mechatronics Engineering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Hours/Qty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Rate/Price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System Design &amp; Architecture Consultation</w:t>
            </w:r>
            <w:r>
              <w:br/>
            </w:r>
            <w:r>
              <w:t xml:space="preserve">Comprehensive mechatronic system design for automated assembly line integration. Includes requirements analysis, component selection, and system architecture documentation for robotic work cells in Los Angeles manufacturing facility.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PLC Programming &amp; Control System Development</w:t>
            </w:r>
            <w:r>
              <w:br/>
            </w:r>
            <w:r>
              <w:t xml:space="preserve">Advanced programmable logic controller programming for multi-axis motion control systems. Implementation of safety interlocks, sensor integration, and real-time monitoring protocols compliant with United States OSHA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$165.00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$9,900.00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Electrical System Design &amp; Schematic Development</w:t>
            </w:r>
            <w:r>
              <w:br/>
            </w:r>
            <w:r>
              <w:t xml:space="preserve">Complete electrical schematic design for mechatronic subsystems including power distribution, motor drives, sensor networks, and communication buses. Documentation prepared per NFPA 79 and NEC standards applicable in California.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$155.00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$5,425.00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Mechanical Integration &amp; CAD Modeling</w:t>
            </w:r>
            <w:r>
              <w:br/>
            </w:r>
            <w:r>
              <w:t xml:space="preserve">3D CAD modeling and mechanical design of custom fixtures, actuators, and end-effectors for robotic integration. Tolerance analysis and FEA simulations to ensure structural integrity under operational loads.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$160.00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On-Site Installation Supervision &amp; Commissioning</w:t>
            </w:r>
            <w:r>
              <w:br/>
            </w:r>
            <w:r>
              <w:t xml:space="preserve">Direct supervision of mechatronic system installation at Los Angeles facility. Includes equipment calibration, system integration testing, and commissioning of automated work cells with client engineering team.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$4,440.00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System Testing, Validation &amp; Documentation</w:t>
            </w:r>
            <w:r>
              <w:br/>
            </w:r>
            <w:r>
              <w:t xml:space="preserve">Comprehensive functional testing, performance validation, and creation of technical documentation including operation manuals, maintenance procedures, and as-built drawings for the mechatronic systems.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Specialized Sensor &amp; Vision System Integration</w:t>
            </w:r>
            <w:r>
              <w:br/>
            </w:r>
            <w:r>
              <w:t xml:space="preserve">Design and implementation of machine vision systems and advanced sensor arrays for quality inspection and precision positioning. Includes calibration and integration with main control system.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$170.00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Travel &amp; On-Site Expenses</w:t>
            </w:r>
            <w:r>
              <w:br/>
            </w:r>
            <w:r>
              <w:t xml:space="preserve">Reimbursable expenses for travel to and from Los Angeles facility, including parking, meals, and local transportation during on-site engineering work. Receipts available upon request.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$850.00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$42,715.00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California State Sales Tax (9.5%):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$4,057.93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Los Angeles City Tax (2.0%):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$854.30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DUE: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$47,627.23</w:t>
            </w:r>
          </w:p>
        </w:tc>
      </w:tr>
    </w:tbl>
    <w:bookmarkStart w:id="24" w:name="payment-instructions"/>
    <w:p>
      <w:pPr>
        <w:pStyle w:val="Heading3"/>
      </w:pPr>
      <w:r>
        <w:t xml:space="preserve">Payment Instructions</w:t>
      </w:r>
    </w:p>
    <w:p>
      <w:pPr>
        <w:pStyle w:val="FirstParagraph"/>
      </w:pPr>
      <w:r>
        <w:rPr>
          <w:bCs/>
          <w:b/>
        </w:rPr>
        <w:t xml:space="preserve">Bank Transfer (ACH/Wire):</w:t>
      </w:r>
    </w:p>
    <w:p>
      <w:pPr>
        <w:pStyle w:val="BodyText"/>
      </w:pPr>
      <w:r>
        <w:t xml:space="preserve">Bank Name: First National Bank of California</w:t>
      </w:r>
    </w:p>
    <w:p>
      <w:pPr>
        <w:pStyle w:val="BodyText"/>
      </w:pPr>
      <w:r>
        <w:t xml:space="preserve">Account Name: Advanced Mechatronics Solutions LLC</w:t>
      </w:r>
    </w:p>
    <w:p>
      <w:pPr>
        <w:pStyle w:val="BodyText"/>
      </w:pPr>
      <w:r>
        <w:t xml:space="preserve">Account Number: ****-****-7892</w:t>
      </w:r>
    </w:p>
    <w:p>
      <w:pPr>
        <w:pStyle w:val="BodyText"/>
      </w:pPr>
      <w:r>
        <w:t xml:space="preserve">Routing Number: 122000661</w:t>
      </w:r>
    </w:p>
    <w:p>
      <w:pPr>
        <w:pStyle w:val="BodyText"/>
      </w:pPr>
      <w:r>
        <w:t xml:space="preserve">SWIFT Code: FNBCUS6S</w:t>
      </w:r>
    </w:p>
    <w:p>
      <w:pPr>
        <w:pStyle w:val="BodyText"/>
      </w:pPr>
      <w:r>
        <w:rPr>
          <w:bCs/>
          <w:b/>
        </w:rPr>
        <w:t xml:space="preserve">Check Payments:</w:t>
      </w:r>
      <w:r>
        <w:t xml:space="preserve"> </w:t>
      </w:r>
      <w:r>
        <w:t xml:space="preserve">Made payable to "Advanced Mechatronics Solutions LLC" and mailed to the address listed in the header.</w:t>
      </w:r>
    </w:p>
    <w:p>
      <w:pPr>
        <w:pStyle w:val="BodyText"/>
      </w:pPr>
      <w:r>
        <w:rPr>
          <w:bCs/>
          <w:b/>
        </w:rPr>
        <w:t xml:space="preserve">Online Payment:</w:t>
      </w:r>
      <w:r>
        <w:t xml:space="preserve"> </w:t>
      </w:r>
      <w:r>
        <w:t xml:space="preserve">Visit www.advancedmechatronics.com/pay and reference Invoice Number INV-2024-0847.</w:t>
      </w:r>
    </w:p>
    <w:p>
      <w:pPr>
        <w:pStyle w:val="BodyText"/>
      </w:pPr>
      <w:r>
        <w:rPr>
          <w:iCs/>
          <w:i/>
        </w:rPr>
        <w:t xml:space="preserve">Please include the invoice number as the payment reference to ensure proper application of funds.</w:t>
      </w:r>
    </w:p>
    <w:bookmarkEnd w:id="24"/>
    <w:bookmarkStart w:id="25" w:name="terms-conditions-important-notes"/>
    <w:p>
      <w:pPr>
        <w:pStyle w:val="Heading3"/>
      </w:pPr>
      <w:r>
        <w:t xml:space="preserve">Terms, Conditions &amp; Important Notes</w:t>
      </w:r>
    </w:p>
    <w:p>
      <w:pPr>
        <w:pStyle w:val="FirstParagraph"/>
      </w:pPr>
      <w:r>
        <w:t xml:space="preserve">1. This invoice represents professional Mechatronics Engineer services rendered in accordance with the service agreement dated December 1, 2023, between Advanced Mechatronics Solutions LLC and Pacific Automotive Manufacturing Corp.</w:t>
      </w:r>
    </w:p>
    <w:p>
      <w:pPr>
        <w:pStyle w:val="BodyText"/>
      </w:pPr>
      <w:r>
        <w:t xml:space="preserve">2. Payment is due within thirty (30) days of the invoice date. Late payments will incur a finance charge of 1.5% per month on the outstanding balance, in compliance with California Commercial Code.</w:t>
      </w:r>
    </w:p>
    <w:p>
      <w:pPr>
        <w:pStyle w:val="BodyText"/>
      </w:pPr>
      <w:r>
        <w:t xml:space="preserve">3. All services were performed in Los Angeles, California, United States, and are subject to applicable state and local taxes as calculated above.</w:t>
      </w:r>
    </w:p>
    <w:p>
      <w:pPr>
        <w:pStyle w:val="BodyText"/>
      </w:pPr>
      <w:r>
        <w:t xml:space="preserve">4. All intellectual property, designs, schematics, and documentation created during this engagement remain the property of Advanced Mechatronics Solutions LLC until full payment is received.</w:t>
      </w:r>
    </w:p>
    <w:p>
      <w:pPr>
        <w:pStyle w:val="BodyText"/>
      </w:pPr>
      <w:r>
        <w:t xml:space="preserve">5. This Mechatronics Engineer invoice covers professional engineering services only. Hardware, components, and third-party software licenses are billed separately unless otherwise specified in the project agreement.</w:t>
      </w:r>
    </w:p>
    <w:p>
      <w:pPr>
        <w:pStyle w:val="BodyText"/>
      </w:pPr>
      <w:r>
        <w:t xml:space="preserve">6. Please direct any questions regarding this invoice to our billing department at billing@advancedmechatronics.com or call (213) 555-0198.</w:t>
      </w:r>
    </w:p>
    <w:p>
      <w:pPr>
        <w:pStyle w:val="BodyText"/>
      </w:pPr>
      <w:r>
        <w:t xml:space="preserve">7. All engineering work complies with applicable United States federal regulations, California state codes, and Los Angeles municipal requirements for industrial automation systems.</w:t>
      </w:r>
    </w:p>
    <w:bookmarkEnd w:id="25"/>
    <w:p>
      <w:pPr>
        <w:pStyle w:val="BodyText"/>
      </w:pPr>
      <w:r>
        <w:rPr>
          <w:bCs/>
          <w:b/>
        </w:rPr>
        <w:t xml:space="preserve">Authorized Signature:</w:t>
      </w:r>
    </w:p>
    <w:p>
      <w:pPr>
        <w:pStyle w:val="BodyText"/>
      </w:pPr>
      <w:r>
        <w:t xml:space="preserve">James Chen, P.E.</w:t>
      </w:r>
    </w:p>
    <w:p>
      <w:pPr>
        <w:pStyle w:val="BodyText"/>
      </w:pPr>
      <w:r>
        <w:t xml:space="preserve">Lead Mechatronics Engineer</w:t>
      </w:r>
    </w:p>
    <w:p>
      <w:pPr>
        <w:pStyle w:val="BodyText"/>
      </w:pPr>
      <w:r>
        <w:t xml:space="preserve">Advanced Mechatronics Solutions LLC</w:t>
      </w:r>
    </w:p>
    <w:p>
      <w:pPr>
        <w:pStyle w:val="BodyText"/>
      </w:pPr>
      <w:r>
        <w:t xml:space="preserve">California Professional Engineer License #C87654</w:t>
      </w:r>
    </w:p>
    <w:p>
      <w:pPr>
        <w:pStyle w:val="BodyText"/>
      </w:pPr>
      <w:r>
        <w:rPr>
          <w:bCs/>
          <w:b/>
        </w:rPr>
        <w:t xml:space="preserve">Client Acceptance:</w:t>
      </w:r>
    </w:p>
    <w:p>
      <w:pPr>
        <w:pStyle w:val="BodyText"/>
      </w:pPr>
      <w:r>
        <w:t xml:space="preserve">_____________________________</w:t>
      </w:r>
    </w:p>
    <w:p>
      <w:pPr>
        <w:pStyle w:val="BodyText"/>
      </w:pPr>
      <w:r>
        <w:t xml:space="preserve">Name &amp; Title</w:t>
      </w:r>
    </w:p>
    <w:p>
      <w:pPr>
        <w:pStyle w:val="BodyText"/>
      </w:pPr>
      <w:r>
        <w:t xml:space="preserve">Date</w:t>
      </w:r>
    </w:p>
    <w:p>
      <w:pPr>
        <w:pStyle w:val="BodyText"/>
      </w:pPr>
      <w:r>
        <w:t xml:space="preserve">Company Stamp</w:t>
      </w:r>
      <w:r>
        <w:br/>
      </w:r>
      <w:r>
        <w:t xml:space="preserve">or Seal Area</w:t>
      </w:r>
    </w:p>
    <w:p>
      <w:pPr>
        <w:pStyle w:val="BodyText"/>
      </w:pPr>
      <w:r>
        <w:t xml:space="preserve">Advanced Mechatronics Solutions LLC | 1234 Innovation Drive, Suite 500, Los Angeles, CA 90015, United States</w:t>
      </w:r>
    </w:p>
    <w:p>
      <w:pPr>
        <w:pStyle w:val="BodyText"/>
      </w:pPr>
      <w:r>
        <w:t xml:space="preserve">Phone: (213) 555-0198 | Email: info@advancedmechatronics.com | www.advancedmechatronics.com</w:t>
      </w:r>
    </w:p>
    <w:p>
      <w:pPr>
        <w:pStyle w:val="BodyText"/>
      </w:pPr>
      <w:r>
        <w:t xml:space="preserve">Thank you for your business. We appreciate the opportunity to provide expert Mechatronics Engineer services to your organization.</w:t>
      </w:r>
    </w:p>
    <w:p>
      <w:pPr>
        <w:pStyle w:val="BodyText"/>
      </w:pPr>
      <w:r>
        <w:t xml:space="preserve">This is an official invoice document. Please retain for your records.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Mechatronics Engineering Services</dc:title>
  <dc:creator/>
  <dc:language>en</dc:language>
  <cp:keywords/>
  <dcterms:created xsi:type="dcterms:W3CDTF">2026-10-10T08:06:09Z</dcterms:created>
  <dcterms:modified xsi:type="dcterms:W3CDTF">2026-10-10T08:06:09Z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