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INVOICE</w:t>
      </w:r>
    </w:p>
    <w:p>
      <w:pPr>
        <w:pStyle w:val="BodyText"/>
      </w:pPr>
      <w:r>
        <w:rPr>
          <w:bCs/>
          <w:b/>
        </w:rPr>
        <w:t xml:space="preserve">Professional Services Invoice for Medical Researcher</w:t>
      </w:r>
    </w:p>
    <w:p>
      <w:pPr>
        <w:pStyle w:val="BodyText"/>
      </w:pPr>
      <w:r>
        <w:rPr>
          <w:bCs/>
          <w:b/>
        </w:rPr>
        <w:t xml:space="preserve">Location: São Paulo, Brazil</w:t>
      </w:r>
    </w:p>
    <w:bookmarkStart w:id="20" w:name="from"/>
    <w:p>
      <w:pPr>
        <w:pStyle w:val="Heading3"/>
      </w:pPr>
      <w:r>
        <w:t xml:space="preserve">From:</w:t>
      </w:r>
    </w:p>
    <w:p>
      <w:pPr>
        <w:pStyle w:val="FirstParagraph"/>
      </w:pPr>
      <w:r>
        <w:t xml:space="preserve">Dr. Maria Fernanda Silva</w:t>
      </w:r>
      <w:r>
        <w:br/>
      </w:r>
      <w:r>
        <w:t xml:space="preserve">Medical Researcher</w:t>
      </w:r>
      <w:r>
        <w:br/>
      </w:r>
      <w:r>
        <w:t xml:space="preserve">Rua Augusta, 1500 - Consolação</w:t>
      </w:r>
      <w:r>
        <w:br/>
      </w:r>
      <w:r>
        <w:t xml:space="preserve">São Paulo - SP, 01304-001</w:t>
      </w:r>
      <w:r>
        <w:br/>
      </w:r>
      <w:r>
        <w:t xml:space="preserve">Brazil</w:t>
      </w:r>
      <w:r>
        <w:br/>
      </w:r>
      <w:r>
        <w:t xml:space="preserve">CPF: 123.456.789-00</w:t>
      </w:r>
      <w:r>
        <w:br/>
      </w:r>
      <w:r>
        <w:t xml:space="preserve">Email: maria.silva@medicalresearch.com.br</w:t>
      </w:r>
      <w:r>
        <w:br/>
      </w:r>
      <w:r>
        <w:t xml:space="preserve">Phone: +55 (11) 98765-4321</w:t>
      </w:r>
    </w:p>
    <w:bookmarkEnd w:id="20"/>
    <w:bookmarkStart w:id="21" w:name="bill-to"/>
    <w:p>
      <w:pPr>
        <w:pStyle w:val="Heading3"/>
      </w:pPr>
      <w:r>
        <w:t xml:space="preserve">Bill To:</w:t>
      </w:r>
    </w:p>
    <w:p>
      <w:pPr>
        <w:pStyle w:val="FirstParagraph"/>
      </w:pPr>
      <w:r>
        <w:t xml:space="preserve">BioTech Innovations Ltda.</w:t>
      </w:r>
      <w:r>
        <w:br/>
      </w:r>
      <w:r>
        <w:t xml:space="preserve">Attn: Procurement Department</w:t>
      </w:r>
      <w:r>
        <w:br/>
      </w:r>
      <w:r>
        <w:t xml:space="preserve">Av. Paulista, 2000 - Bela Vista</w:t>
      </w:r>
      <w:r>
        <w:br/>
      </w:r>
      <w:r>
        <w:t xml:space="preserve">São Paulo - SP, 01310-200</w:t>
      </w:r>
      <w:r>
        <w:br/>
      </w:r>
      <w:r>
        <w:t xml:space="preserve">Brazil</w:t>
      </w:r>
      <w:r>
        <w:br/>
      </w:r>
      <w:r>
        <w:t xml:space="preserve">CNPJ: 12.345.678/0001-90</w:t>
      </w:r>
      <w:r>
        <w:br/>
      </w:r>
      <w:r>
        <w:t xml:space="preserve">Email: procurement@biotechinnovations.com.br</w:t>
      </w:r>
      <w:r>
        <w:br/>
      </w:r>
      <w:r>
        <w:t xml:space="preserve">Phone: +55 (11) 3456-7890</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r>
              <w:t xml:space="preserve"> </w:t>
            </w:r>
            <w:r>
              <w:t xml:space="preserve">INV-2024-0042</w:t>
            </w:r>
          </w:p>
        </w:tc>
        <w:tc>
          <w:tcPr/>
          <w:p>
            <w:pPr>
              <w:pStyle w:val="Compact"/>
              <w:jc w:val="left"/>
            </w:pPr>
            <w:r>
              <w:rPr>
                <w:bCs/>
                <w:b/>
              </w:rPr>
              <w:t xml:space="preserve">Invoice Date:</w:t>
            </w:r>
            <w:r>
              <w:t xml:space="preserve"> </w:t>
            </w:r>
            <w:r>
              <w:t xml:space="preserve">January 15, 2024</w:t>
            </w:r>
          </w:p>
        </w:tc>
      </w:tr>
      <w:tr>
        <w:tc>
          <w:tcPr/>
          <w:p>
            <w:pPr>
              <w:pStyle w:val="Compact"/>
              <w:jc w:val="left"/>
            </w:pPr>
            <w:r>
              <w:rPr>
                <w:bCs/>
                <w:b/>
              </w:rPr>
              <w:t xml:space="preserve">Due Date:</w:t>
            </w:r>
            <w:r>
              <w:t xml:space="preserve"> </w:t>
            </w:r>
            <w:r>
              <w:t xml:space="preserve">February 14, 2024</w:t>
            </w:r>
          </w:p>
        </w:tc>
        <w:tc>
          <w:tcPr/>
          <w:p>
            <w:pPr>
              <w:pStyle w:val="Compact"/>
              <w:jc w:val="left"/>
            </w:pPr>
            <w:r>
              <w:rPr>
                <w:bCs/>
                <w:b/>
              </w:rPr>
              <w:t xml:space="preserve">Project Reference:</w:t>
            </w:r>
            <w:r>
              <w:t xml:space="preserve"> </w:t>
            </w:r>
            <w:r>
              <w:t xml:space="preserve">MR-SP-2024-001</w:t>
            </w:r>
          </w:p>
        </w:tc>
      </w:tr>
    </w:tbl>
    <w:bookmarkStart w:id="22" w:name="description-of-services"/>
    <w:p>
      <w:pPr>
        <w:pStyle w:val="Heading3"/>
      </w:pPr>
      <w:r>
        <w:t xml:space="preserve">Description of Services</w:t>
      </w:r>
    </w:p>
    <w:tbl>
      <w:tblPr>
        <w:tblStyle w:val="Table"/>
        <w:tblW w:type="pct" w:w="500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Medical Research Consultation</w:t>
            </w:r>
            <w:r>
              <w:br/>
            </w:r>
            <w:r>
              <w:t xml:space="preserve">Comprehensive analysis of clinical trial data for oncology research project conducted in São Paulo. Includes statistical analysis, interpretation of results, and preparation of preliminary findings report.</w:t>
            </w:r>
          </w:p>
        </w:tc>
        <w:tc>
          <w:tcPr/>
          <w:p>
            <w:pPr>
              <w:pStyle w:val="Compact"/>
              <w:jc w:val="left"/>
            </w:pPr>
            <w:r>
              <w:t xml:space="preserve">40 hours</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2</w:t>
            </w:r>
          </w:p>
        </w:tc>
        <w:tc>
          <w:tcPr/>
          <w:p>
            <w:pPr>
              <w:pStyle w:val="Compact"/>
              <w:jc w:val="left"/>
            </w:pPr>
            <w:r>
              <w:rPr>
                <w:bCs/>
                <w:b/>
              </w:rPr>
              <w:t xml:space="preserve">Literature Review and Meta-Analysis</w:t>
            </w:r>
            <w:r>
              <w:br/>
            </w:r>
            <w:r>
              <w:t xml:space="preserve">Systematic review of international medical literature related to immunotherapy treatments. Research conducted in accordance with Brazilian health regulations and international standards.</w:t>
            </w:r>
          </w:p>
        </w:tc>
        <w:tc>
          <w:tcPr/>
          <w:p>
            <w:pPr>
              <w:pStyle w:val="Compact"/>
              <w:jc w:val="left"/>
            </w:pPr>
            <w:r>
              <w:t xml:space="preserve">25 hours</w:t>
            </w:r>
          </w:p>
        </w:tc>
        <w:tc>
          <w:tcPr/>
          <w:p>
            <w:pPr>
              <w:pStyle w:val="Compact"/>
              <w:jc w:val="left"/>
            </w:pPr>
            <w:r>
              <w:t xml:space="preserve">R$ 250.00</w:t>
            </w:r>
          </w:p>
        </w:tc>
        <w:tc>
          <w:tcPr/>
          <w:p>
            <w:pPr>
              <w:pStyle w:val="Compact"/>
              <w:jc w:val="left"/>
            </w:pPr>
            <w:r>
              <w:t xml:space="preserve">R$ 6,250.00</w:t>
            </w:r>
          </w:p>
        </w:tc>
      </w:tr>
      <w:tr>
        <w:tc>
          <w:tcPr/>
          <w:p>
            <w:pPr>
              <w:pStyle w:val="Compact"/>
              <w:jc w:val="left"/>
            </w:pPr>
            <w:r>
              <w:t xml:space="preserve">3</w:t>
            </w:r>
          </w:p>
        </w:tc>
        <w:tc>
          <w:tcPr/>
          <w:p>
            <w:pPr>
              <w:pStyle w:val="Compact"/>
              <w:jc w:val="left"/>
            </w:pPr>
            <w:r>
              <w:rPr>
                <w:bCs/>
                <w:b/>
              </w:rPr>
              <w:t xml:space="preserve">Research Protocol Development</w:t>
            </w:r>
            <w:r>
              <w:br/>
            </w:r>
            <w:r>
              <w:t xml:space="preserve">Creation of detailed research protocol for Phase II clinical trial to be conducted at partner hospitals in São Paulo metropolitan area. Includes ethical considerations and regulatory compliance documentation.</w:t>
            </w:r>
          </w:p>
        </w:tc>
        <w:tc>
          <w:tcPr/>
          <w:p>
            <w:pPr>
              <w:pStyle w:val="Compact"/>
              <w:jc w:val="left"/>
            </w:pPr>
            <w:r>
              <w:t xml:space="preserve">30 hours</w:t>
            </w:r>
          </w:p>
        </w:tc>
        <w:tc>
          <w:tcPr/>
          <w:p>
            <w:pPr>
              <w:pStyle w:val="Compact"/>
              <w:jc w:val="left"/>
            </w:pPr>
            <w:r>
              <w:t xml:space="preserve">R$ 250.00</w:t>
            </w:r>
          </w:p>
        </w:tc>
        <w:tc>
          <w:tcPr/>
          <w:p>
            <w:pPr>
              <w:pStyle w:val="Compact"/>
              <w:jc w:val="left"/>
            </w:pPr>
            <w:r>
              <w:t xml:space="preserve">R$ 7,500.00</w:t>
            </w:r>
          </w:p>
        </w:tc>
      </w:tr>
      <w:tr>
        <w:tc>
          <w:tcPr/>
          <w:p>
            <w:pPr>
              <w:pStyle w:val="Compact"/>
              <w:jc w:val="left"/>
            </w:pPr>
            <w:r>
              <w:t xml:space="preserve">4</w:t>
            </w:r>
          </w:p>
        </w:tc>
        <w:tc>
          <w:tcPr/>
          <w:p>
            <w:pPr>
              <w:pStyle w:val="Compact"/>
              <w:jc w:val="left"/>
            </w:pPr>
            <w:r>
              <w:rPr>
                <w:bCs/>
                <w:b/>
              </w:rPr>
              <w:t xml:space="preserve">Data Collection and Management</w:t>
            </w:r>
            <w:r>
              <w:br/>
            </w:r>
            <w:r>
              <w:t xml:space="preserve">Supervision of data collection processes at three research sites in São Paulo. Implementation of data management systems ensuring compliance with LGPD (Lei Geral de Proteção de Dados) requirements.</w:t>
            </w:r>
          </w:p>
        </w:tc>
        <w:tc>
          <w:tcPr/>
          <w:p>
            <w:pPr>
              <w:pStyle w:val="Compact"/>
              <w:jc w:val="left"/>
            </w:pPr>
            <w:r>
              <w:t xml:space="preserve">20 hours</w:t>
            </w:r>
          </w:p>
        </w:tc>
        <w:tc>
          <w:tcPr/>
          <w:p>
            <w:pPr>
              <w:pStyle w:val="Compact"/>
              <w:jc w:val="left"/>
            </w:pPr>
            <w:r>
              <w:t xml:space="preserve">R$ 250.00</w:t>
            </w:r>
          </w:p>
        </w:tc>
        <w:tc>
          <w:tcPr/>
          <w:p>
            <w:pPr>
              <w:pStyle w:val="Compact"/>
              <w:jc w:val="left"/>
            </w:pPr>
            <w:r>
              <w:t xml:space="preserve">R$ 5,000.00</w:t>
            </w:r>
          </w:p>
        </w:tc>
      </w:tr>
      <w:tr>
        <w:tc>
          <w:tcPr/>
          <w:p>
            <w:pPr>
              <w:pStyle w:val="Compact"/>
              <w:jc w:val="left"/>
            </w:pPr>
            <w:r>
              <w:t xml:space="preserve">5</w:t>
            </w:r>
          </w:p>
        </w:tc>
        <w:tc>
          <w:tcPr/>
          <w:p>
            <w:pPr>
              <w:pStyle w:val="Compact"/>
              <w:jc w:val="left"/>
            </w:pPr>
            <w:r>
              <w:rPr>
                <w:bCs/>
                <w:b/>
              </w:rPr>
              <w:t xml:space="preserve">Scientific Report Writing</w:t>
            </w:r>
            <w:r>
              <w:br/>
            </w:r>
            <w:r>
              <w:t xml:space="preserve">Preparation of comprehensive scientific report detailing research methodology, findings, and recommendations for submission to Brazilian medical journals and regulatory authorities.</w:t>
            </w:r>
          </w:p>
        </w:tc>
        <w:tc>
          <w:tcPr/>
          <w:p>
            <w:pPr>
              <w:pStyle w:val="Compact"/>
              <w:jc w:val="left"/>
            </w:pPr>
            <w:r>
              <w:t xml:space="preserve">15 hours</w:t>
            </w:r>
          </w:p>
        </w:tc>
        <w:tc>
          <w:tcPr/>
          <w:p>
            <w:pPr>
              <w:pStyle w:val="Compact"/>
              <w:jc w:val="left"/>
            </w:pPr>
            <w:r>
              <w:t xml:space="preserve">R$ 250.00</w:t>
            </w:r>
          </w:p>
        </w:tc>
        <w:tc>
          <w:tcPr/>
          <w:p>
            <w:pPr>
              <w:pStyle w:val="Compact"/>
              <w:jc w:val="left"/>
            </w:pPr>
            <w:r>
              <w:t xml:space="preserve">R$ 3,750.00</w:t>
            </w:r>
          </w:p>
        </w:tc>
      </w:tr>
      <w:tr>
        <w:tc>
          <w:tcPr/>
          <w:p>
            <w:pPr>
              <w:pStyle w:val="Compact"/>
              <w:jc w:val="left"/>
            </w:pPr>
            <w:r>
              <w:t xml:space="preserve">6</w:t>
            </w:r>
          </w:p>
        </w:tc>
        <w:tc>
          <w:tcPr/>
          <w:p>
            <w:pPr>
              <w:pStyle w:val="Compact"/>
              <w:jc w:val="left"/>
            </w:pPr>
            <w:r>
              <w:rPr>
                <w:bCs/>
                <w:b/>
              </w:rPr>
              <w:t xml:space="preserve">Regulatory Compliance Consultation</w:t>
            </w:r>
            <w:r>
              <w:br/>
            </w:r>
            <w:r>
              <w:t xml:space="preserve">Expert consultation on ANVISA (Agência Nacional de Vigilância Sanitária) requirements for medical research in Brazil. Includes review of documentation and preparation of submission materials.</w:t>
            </w:r>
          </w:p>
        </w:tc>
        <w:tc>
          <w:tcPr/>
          <w:p>
            <w:pPr>
              <w:pStyle w:val="Compact"/>
              <w:jc w:val="left"/>
            </w:pPr>
            <w:r>
              <w:t xml:space="preserve">10 hours</w:t>
            </w:r>
          </w:p>
        </w:tc>
        <w:tc>
          <w:tcPr/>
          <w:p>
            <w:pPr>
              <w:pStyle w:val="Compact"/>
              <w:jc w:val="left"/>
            </w:pPr>
            <w:r>
              <w:t xml:space="preserve">R$ 250.00</w:t>
            </w:r>
          </w:p>
        </w:tc>
        <w:tc>
          <w:tcPr/>
          <w:p>
            <w:pPr>
              <w:pStyle w:val="Compact"/>
              <w:jc w:val="left"/>
            </w:pPr>
            <w:r>
              <w:t xml:space="preserve">R$ 2,500.00</w:t>
            </w:r>
          </w:p>
        </w:tc>
      </w:tr>
      <w:tr>
        <w:tc>
          <w:tcPr>
            <w:gridSpan w:val="4"/>
          </w:tcPr>
          <w:p>
            <w:pPr>
              <w:pStyle w:val="Compact"/>
              <w:jc w:val="right"/>
            </w:pPr>
            <w:r>
              <w:rPr>
                <w:bCs/>
                <w:b/>
              </w:rPr>
              <w:t xml:space="preserve">Subtotal:</w:t>
            </w:r>
          </w:p>
        </w:tc>
        <w:tc>
          <w:tcPr/>
          <w:p>
            <w:pPr>
              <w:pStyle w:val="Compact"/>
              <w:jc w:val="left"/>
            </w:pPr>
            <w:r>
              <w:rPr>
                <w:bCs/>
                <w:b/>
              </w:rPr>
              <w:t xml:space="preserve">R$ 35,000.00</w:t>
            </w:r>
          </w:p>
        </w:tc>
      </w:tr>
      <w:tr>
        <w:tc>
          <w:tcPr>
            <w:gridSpan w:val="4"/>
          </w:tcPr>
          <w:p>
            <w:pPr>
              <w:pStyle w:val="Compact"/>
              <w:jc w:val="right"/>
            </w:pPr>
            <w:r>
              <w:rPr>
                <w:bCs/>
                <w:b/>
              </w:rPr>
              <w:t xml:space="preserve">ISS Tax (5% - São Paulo):</w:t>
            </w:r>
          </w:p>
        </w:tc>
        <w:tc>
          <w:tcPr/>
          <w:p>
            <w:pPr>
              <w:pStyle w:val="Compact"/>
              <w:jc w:val="left"/>
            </w:pPr>
            <w:r>
              <w:rPr>
                <w:bCs/>
                <w:b/>
              </w:rPr>
              <w:t xml:space="preserve">R$ 1,750.00</w:t>
            </w:r>
          </w:p>
        </w:tc>
      </w:tr>
      <w:tr>
        <w:tc>
          <w:tcPr>
            <w:gridSpan w:val="4"/>
          </w:tcPr>
          <w:p>
            <w:pPr>
              <w:pStyle w:val="Compact"/>
              <w:jc w:val="right"/>
            </w:pPr>
            <w:r>
              <w:rPr>
                <w:bCs/>
                <w:b/>
              </w:rPr>
              <w:t xml:space="preserve">Total Amount Due:</w:t>
            </w:r>
          </w:p>
        </w:tc>
        <w:tc>
          <w:tcPr/>
          <w:p>
            <w:pPr>
              <w:pStyle w:val="Compact"/>
              <w:jc w:val="left"/>
            </w:pPr>
            <w:r>
              <w:rPr>
                <w:bCs/>
                <w:b/>
              </w:rPr>
              <w:t xml:space="preserve">R$ 36,750.00</w:t>
            </w:r>
          </w:p>
        </w:tc>
      </w:tr>
    </w:tbl>
    <w:bookmarkEnd w:id="22"/>
    <w:bookmarkStart w:id="23" w:name="payment-terms-and-instructions"/>
    <w:p>
      <w:pPr>
        <w:pStyle w:val="Heading3"/>
      </w:pPr>
      <w:r>
        <w:t xml:space="preserve">Payment Terms and Instructions</w:t>
      </w:r>
    </w:p>
    <w:p>
      <w:pPr>
        <w:pStyle w:val="FirstParagraph"/>
      </w:pPr>
      <w:r>
        <w:t xml:space="preserve">Payment is due within 30 days from the invoice date. Late payments will incur a monthly interest rate of 1% as per Brazilian commercial law.</w:t>
      </w:r>
    </w:p>
    <w:p>
      <w:pPr>
        <w:pStyle w:val="BodyText"/>
      </w:pPr>
      <w:r>
        <w:rPr>
          <w:bCs/>
          <w:b/>
        </w:rPr>
        <w:t xml:space="preserve">Bank Transfer Details:</w:t>
      </w:r>
      <w:r>
        <w:br/>
      </w:r>
      <w:r>
        <w:t xml:space="preserve">Bank: Banco do Brasil</w:t>
      </w:r>
      <w:r>
        <w:br/>
      </w:r>
      <w:r>
        <w:t xml:space="preserve">Agency: 1234-5</w:t>
      </w:r>
      <w:r>
        <w:br/>
      </w:r>
      <w:r>
        <w:t xml:space="preserve">Account: 67890-1</w:t>
      </w:r>
      <w:r>
        <w:br/>
      </w:r>
      <w:r>
        <w:t xml:space="preserve">Account Holder: Maria Fernanda Silva</w:t>
      </w:r>
      <w:r>
        <w:br/>
      </w:r>
      <w:r>
        <w:t xml:space="preserve">CPF: 123.456.789-00</w:t>
      </w:r>
    </w:p>
    <w:p>
      <w:pPr>
        <w:pStyle w:val="BodyText"/>
      </w:pPr>
      <w:r>
        <w:t xml:space="preserve">Please reference Invoice Number INV-2024-0042 when making payment.</w:t>
      </w:r>
    </w:p>
    <w:bookmarkEnd w:id="23"/>
    <w:bookmarkStart w:id="24" w:name="additional-notes"/>
    <w:p>
      <w:pPr>
        <w:pStyle w:val="Heading3"/>
      </w:pPr>
      <w:r>
        <w:t xml:space="preserve">Additional Notes</w:t>
      </w:r>
    </w:p>
    <w:p>
      <w:pPr>
        <w:pStyle w:val="FirstParagraph"/>
      </w:pPr>
      <w:r>
        <w:t xml:space="preserve">This invoice represents professional services rendered by a qualified Medical Researcher operating in São Paulo, Brazil. All research activities were conducted in accordance with Brazilian medical research standards, ANVISA regulations, and international ethical guidelines for human subjects research.</w:t>
      </w:r>
    </w:p>
    <w:p>
      <w:pPr>
        <w:pStyle w:val="BodyText"/>
      </w:pPr>
      <w:r>
        <w:t xml:space="preserve">The services described in this invoice were performed between December 1, 2023, and January 10, 2024, at various locations throughout São Paulo, including partner research facilities and hospitals in the metropolitan area.</w:t>
      </w:r>
    </w:p>
    <w:p>
      <w:pPr>
        <w:pStyle w:val="BodyText"/>
      </w:pPr>
      <w:r>
        <w:t xml:space="preserve">All data collected and analyzed during this research project remains confidential and is protected under Brazilian data protection laws (LGPD). Any use of research findings for publication or commercial purposes requires prior written consent from the Medical Researcher.</w:t>
      </w:r>
    </w:p>
    <w:p>
      <w:pPr>
        <w:pStyle w:val="BodyText"/>
      </w:pPr>
      <w:r>
        <w:t xml:space="preserve">This invoice is issued in accordance with Brazilian tax regulations and is valid for accounting and tax purposes. A duplicate copy of this invoice will be provided upon request.</w:t>
      </w:r>
    </w:p>
    <w:bookmarkEnd w:id="24"/>
    <w:p>
      <w:pPr>
        <w:pStyle w:val="BodyText"/>
      </w:pPr>
      <w:r>
        <w:t xml:space="preserve">Thank you for your business and trust in our medical research expertise.</w:t>
      </w:r>
    </w:p>
    <w:p>
      <w:pPr>
        <w:pStyle w:val="BodyText"/>
      </w:pPr>
      <w:r>
        <w:rPr>
          <w:bCs/>
          <w:b/>
        </w:rPr>
        <w:t xml:space="preserve">Authorized Signature:</w:t>
      </w:r>
    </w:p>
    <w:p>
      <w:pPr>
        <w:pStyle w:val="BodyText"/>
      </w:pPr>
      <w:r>
        <w:t xml:space="preserve">Dr. Maria Fernanda Silva</w:t>
      </w:r>
      <w:r>
        <w:br/>
      </w:r>
      <w:r>
        <w:t xml:space="preserve">Medical Researcher</w:t>
      </w:r>
      <w:r>
        <w:br/>
      </w:r>
      <w:r>
        <w:t xml:space="preserve">São Paulo, Brazil</w:t>
      </w:r>
      <w:r>
        <w:br/>
      </w:r>
      <w:r>
        <w:t xml:space="preserve">Date: January 15, 2024</w:t>
      </w:r>
    </w:p>
    <w:p>
      <w:pPr>
        <w:pStyle w:val="BodyText"/>
      </w:pPr>
      <w:r>
        <w:t xml:space="preserve">This document is an official Invoice for professional services provided by a Medical Researcher in São Paulo, Brazil.</w:t>
      </w:r>
      <w:r>
        <w:t xml:space="preserve"> </w:t>
      </w:r>
      <w:r>
        <w:t xml:space="preserve">For questions regarding this invoice, please contact the undersigned at the address or phone number listed above.</w:t>
      </w:r>
    </w:p>
    <w:p>
      <w:pPr>
        <w:pStyle w:val="BodyText"/>
      </w:pPr>
      <w:r>
        <w:t xml:space="preserve">© 2024 Dr. Maria Fernanda Silva - Medical Researcher. All rights reserved.</w:t>
      </w:r>
      <w:r>
        <w:br/>
      </w: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São Paulo, Brazil</dc:title>
  <dc:creator/>
  <dc:language>en</dc:language>
  <cp:keywords/>
  <dcterms:created xsi:type="dcterms:W3CDTF">2026-10-10T04:36:03Z</dcterms:created>
  <dcterms:modified xsi:type="dcterms:W3CDTF">2026-10-10T04:36:03Z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