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east-african-medical-research-institute"/>
    <w:p>
      <w:pPr>
        <w:pStyle w:val="Heading1"/>
      </w:pPr>
      <w:r>
        <w:t xml:space="preserve">East African Medical Research Institute</w:t>
      </w:r>
    </w:p>
    <w:p>
      <w:pPr>
        <w:pStyle w:val="FirstParagraph"/>
      </w:pPr>
      <w:r>
        <w:t xml:space="preserve">Plot 45, Ali Hassan Mwinyi Road</w:t>
      </w:r>
    </w:p>
    <w:p>
      <w:pPr>
        <w:pStyle w:val="BodyText"/>
      </w:pPr>
      <w:r>
        <w:t xml:space="preserve">Mikocheni, Tanzania Dar es Salaam</w:t>
      </w:r>
    </w:p>
    <w:p>
      <w:pPr>
        <w:pStyle w:val="BodyText"/>
      </w:pPr>
      <w:r>
        <w:t xml:space="preserve">Tanzania</w:t>
      </w:r>
    </w:p>
    <w:p>
      <w:pPr>
        <w:pStyle w:val="BodyText"/>
      </w:pPr>
      <w:r>
        <w:t xml:space="preserve">Email: billing@eamri-research.co.tz</w:t>
      </w:r>
    </w:p>
    <w:p>
      <w:pPr>
        <w:pStyle w:val="BodyText"/>
      </w:pPr>
      <w:r>
        <w:t xml:space="preserve">Phone: +255 22 211 4567</w:t>
      </w:r>
    </w:p>
    <w:p>
      <w:pPr>
        <w:pStyle w:val="BodyText"/>
      </w:pPr>
      <w:r>
        <w:t xml:space="preserve">TIN: 123-456-789-00-00</w:t>
      </w:r>
    </w:p>
    <w:bookmarkEnd w:id="20"/>
    <w:bookmarkStart w:id="21" w:name="invoice"/>
    <w:p>
      <w:pPr>
        <w:pStyle w:val="Heading2"/>
      </w:pPr>
      <w:r>
        <w:t xml:space="preserve">INVOICE</w:t>
      </w:r>
    </w:p>
    <w:p>
      <w:pPr>
        <w:pStyle w:val="FirstParagraph"/>
      </w:pPr>
      <w:r>
        <w:t xml:space="preserve">Professional Services Rendered</w:t>
      </w:r>
    </w:p>
    <w:bookmarkEnd w:id="21"/>
    <w:bookmarkStart w:id="22" w:name="bill-to"/>
    <w:p>
      <w:pPr>
        <w:pStyle w:val="Heading3"/>
      </w:pPr>
      <w:r>
        <w:t xml:space="preserve">Bill To:</w:t>
      </w:r>
    </w:p>
    <w:p>
      <w:pPr>
        <w:pStyle w:val="FirstParagraph"/>
      </w:pPr>
      <w:r>
        <w:rPr>
          <w:bCs/>
          <w:b/>
        </w:rPr>
        <w:t xml:space="preserve">Global Health Research Foundation</w:t>
      </w:r>
    </w:p>
    <w:p>
      <w:pPr>
        <w:pStyle w:val="BodyText"/>
      </w:pPr>
      <w:r>
        <w:t xml:space="preserve">Attn: Procurement Department</w:t>
      </w:r>
    </w:p>
    <w:p>
      <w:pPr>
        <w:pStyle w:val="BodyText"/>
      </w:pPr>
      <w:r>
        <w:t xml:space="preserve">Office of the Director</w:t>
      </w:r>
    </w:p>
    <w:p>
      <w:pPr>
        <w:pStyle w:val="BodyText"/>
      </w:pPr>
      <w:r>
        <w:t xml:space="preserve">Samora Avenue, P.O. Box 7777</w:t>
      </w:r>
    </w:p>
    <w:p>
      <w:pPr>
        <w:pStyle w:val="BodyText"/>
      </w:pPr>
      <w:r>
        <w:t xml:space="preserve">Tanzania Dar es Salaam</w:t>
      </w:r>
    </w:p>
    <w:p>
      <w:pPr>
        <w:pStyle w:val="BodyText"/>
      </w:pPr>
      <w:r>
        <w:t xml:space="preserve">Tanzania</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Issued:</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15, 2024</w:t>
            </w:r>
          </w:p>
        </w:tc>
      </w:tr>
      <w:tr>
        <w:tc>
          <w:tcPr/>
          <w:p>
            <w:pPr>
              <w:pStyle w:val="Compact"/>
              <w:jc w:val="left"/>
            </w:pPr>
            <w:r>
              <w:t xml:space="preserve">Service Period:</w:t>
            </w:r>
          </w:p>
        </w:tc>
        <w:tc>
          <w:tcPr/>
          <w:p>
            <w:pPr>
              <w:pStyle w:val="Compact"/>
              <w:jc w:val="left"/>
            </w:pPr>
            <w:r>
              <w:t xml:space="preserve">September 1, 2024 - September 30, 2024</w:t>
            </w:r>
          </w:p>
        </w:tc>
      </w:tr>
      <w:tr>
        <w:tc>
          <w:tcPr/>
          <w:p>
            <w:pPr>
              <w:pStyle w:val="Compact"/>
              <w:jc w:val="left"/>
            </w:pPr>
            <w:r>
              <w:t xml:space="preserve">Project Reference:</w:t>
            </w:r>
          </w:p>
        </w:tc>
        <w:tc>
          <w:tcPr/>
          <w:p>
            <w:pPr>
              <w:pStyle w:val="Compact"/>
              <w:jc w:val="left"/>
            </w:pPr>
            <w:r>
              <w:t xml:space="preserve">PHR-TZ-2024-003</w:t>
            </w:r>
          </w:p>
        </w:tc>
      </w:tr>
    </w:tbl>
    <w:bookmarkEnd w:id="23"/>
    <w:p>
      <w:pPr>
        <w:pStyle w:val="BodyText"/>
      </w:pPr>
      <w:r>
        <w:t xml:space="preserve">This</w:t>
      </w:r>
      <w:r>
        <w:t xml:space="preserve"> </w:t>
      </w:r>
      <w:r>
        <w:rPr>
          <w:bCs/>
          <w:b/>
        </w:rPr>
        <w:t xml:space="preserve">Invoice</w:t>
      </w:r>
      <w:r>
        <w:t xml:space="preserve"> </w:t>
      </w:r>
      <w:r>
        <w:t xml:space="preserve">is issued in accordance with the professional services agreement between East African Medical Research Institute and Global Health Research Foundation for specialized</w:t>
      </w:r>
      <w:r>
        <w:t xml:space="preserve"> </w:t>
      </w:r>
      <w:r>
        <w:rPr>
          <w:bCs/>
          <w:b/>
        </w:rPr>
        <w:t xml:space="preserve">Medical Researcher</w:t>
      </w:r>
      <w:r>
        <w:t xml:space="preserve"> </w:t>
      </w:r>
      <w:r>
        <w:t xml:space="preserve">services conducted within Tanzania Dar es Salaam. All services detailed below were performed by qualified medical researchers adhering to Tanzanian health regulations and international research standards.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1</w:t>
            </w:r>
          </w:p>
        </w:tc>
        <w:tc>
          <w:tcPr/>
          <w:p>
            <w:pPr>
              <w:pStyle w:val="Compact"/>
              <w:jc w:val="left"/>
            </w:pPr>
            <w:r>
              <w:rPr>
                <w:bCs/>
                <w:b/>
              </w:rPr>
              <w:t xml:space="preserve">Senior Medical Researcher - Clinical Trial Oversight</w:t>
            </w:r>
            <w:r>
              <w:br/>
            </w:r>
            <w:r>
              <w:t xml:space="preserve">Supervision of Phase II clinical trials for malaria vaccine efficacy study conducted at Muhimbili National Hospital, Tanzania Dar es Salaam. Includes protocol adherence monitoring, data integrity verification, and regulatory compliance with Tanzania Food and Drugs Authority (TFDA) requirements.</w:t>
            </w:r>
          </w:p>
        </w:tc>
        <w:tc>
          <w:tcPr/>
          <w:p>
            <w:pPr>
              <w:pStyle w:val="Compact"/>
              <w:jc w:val="left"/>
            </w:pPr>
            <w:r>
              <w:t xml:space="preserve">160 hrs</w:t>
            </w:r>
          </w:p>
        </w:tc>
        <w:tc>
          <w:tcPr/>
          <w:p>
            <w:pPr>
              <w:pStyle w:val="Compact"/>
              <w:jc w:val="left"/>
            </w:pPr>
            <w:r>
              <w:t xml:space="preserve">125,000</w:t>
            </w:r>
          </w:p>
        </w:tc>
        <w:tc>
          <w:tcPr/>
          <w:p>
            <w:pPr>
              <w:pStyle w:val="Compact"/>
              <w:jc w:val="left"/>
            </w:pPr>
            <w:r>
              <w:t xml:space="preserve">20,000,000</w:t>
            </w:r>
          </w:p>
        </w:tc>
      </w:tr>
      <w:tr>
        <w:tc>
          <w:tcPr/>
          <w:p>
            <w:pPr>
              <w:pStyle w:val="Compact"/>
              <w:jc w:val="left"/>
            </w:pPr>
            <w:r>
              <w:t xml:space="preserve">2</w:t>
            </w:r>
          </w:p>
        </w:tc>
        <w:tc>
          <w:tcPr/>
          <w:p>
            <w:pPr>
              <w:pStyle w:val="Compact"/>
              <w:jc w:val="left"/>
            </w:pPr>
            <w:r>
              <w:rPr>
                <w:bCs/>
                <w:b/>
              </w:rPr>
              <w:t xml:space="preserve">Medical Researcher - Epidemiological Data Analysis</w:t>
            </w:r>
            <w:r>
              <w:br/>
            </w:r>
            <w:r>
              <w:t xml:space="preserve">Comprehensive statistical analysis of infectious disease transmission patterns across urban districts in Tanzania Dar es Salaam. Utilization of advanced epidemiological modeling software and generation of detailed research reports for public health policy recommendations.</w:t>
            </w:r>
          </w:p>
        </w:tc>
        <w:tc>
          <w:tcPr/>
          <w:p>
            <w:pPr>
              <w:pStyle w:val="Compact"/>
              <w:jc w:val="left"/>
            </w:pPr>
            <w:r>
              <w:t xml:space="preserve">120 hrs</w:t>
            </w:r>
          </w:p>
        </w:tc>
        <w:tc>
          <w:tcPr/>
          <w:p>
            <w:pPr>
              <w:pStyle w:val="Compact"/>
              <w:jc w:val="left"/>
            </w:pPr>
            <w:r>
              <w:t xml:space="preserve">110,000</w:t>
            </w:r>
          </w:p>
        </w:tc>
        <w:tc>
          <w:tcPr/>
          <w:p>
            <w:pPr>
              <w:pStyle w:val="Compact"/>
              <w:jc w:val="left"/>
            </w:pPr>
            <w:r>
              <w:t xml:space="preserve">13,200,000</w:t>
            </w:r>
          </w:p>
        </w:tc>
      </w:tr>
      <w:tr>
        <w:tc>
          <w:tcPr/>
          <w:p>
            <w:pPr>
              <w:pStyle w:val="Compact"/>
              <w:jc w:val="left"/>
            </w:pPr>
            <w:r>
              <w:t xml:space="preserve">3</w:t>
            </w:r>
          </w:p>
        </w:tc>
        <w:tc>
          <w:tcPr/>
          <w:p>
            <w:pPr>
              <w:pStyle w:val="Compact"/>
              <w:jc w:val="left"/>
            </w:pPr>
            <w:r>
              <w:rPr>
                <w:bCs/>
                <w:b/>
              </w:rPr>
              <w:t xml:space="preserve">Junior Medical Researcher - Field Data Collection</w:t>
            </w:r>
            <w:r>
              <w:br/>
            </w:r>
            <w:r>
              <w:t xml:space="preserve">Community-based health surveys and patient recruitment activities in Kinondoni and Ilala districts, Tanzania Dar es Salaam. Includes informed consent procedures, biological sample collection, and preliminary data entry into secure research databases.</w:t>
            </w:r>
          </w:p>
        </w:tc>
        <w:tc>
          <w:tcPr/>
          <w:p>
            <w:pPr>
              <w:pStyle w:val="Compact"/>
              <w:jc w:val="left"/>
            </w:pPr>
            <w:r>
              <w:t xml:space="preserve">200 hrs</w:t>
            </w:r>
          </w:p>
        </w:tc>
        <w:tc>
          <w:tcPr/>
          <w:p>
            <w:pPr>
              <w:pStyle w:val="Compact"/>
              <w:jc w:val="left"/>
            </w:pPr>
            <w:r>
              <w:t xml:space="preserve">75,000</w:t>
            </w:r>
          </w:p>
        </w:tc>
        <w:tc>
          <w:tcPr/>
          <w:p>
            <w:pPr>
              <w:pStyle w:val="Compact"/>
              <w:jc w:val="left"/>
            </w:pPr>
            <w:r>
              <w:t xml:space="preserve">15,000,000</w:t>
            </w:r>
          </w:p>
        </w:tc>
      </w:tr>
      <w:tr>
        <w:tc>
          <w:tcPr/>
          <w:p>
            <w:pPr>
              <w:pStyle w:val="Compact"/>
              <w:jc w:val="left"/>
            </w:pPr>
            <w:r>
              <w:t xml:space="preserve">4</w:t>
            </w:r>
          </w:p>
        </w:tc>
        <w:tc>
          <w:tcPr/>
          <w:p>
            <w:pPr>
              <w:pStyle w:val="Compact"/>
              <w:jc w:val="left"/>
            </w:pPr>
            <w:r>
              <w:rPr>
                <w:bCs/>
                <w:b/>
              </w:rPr>
              <w:t xml:space="preserve">Medical Researcher - Laboratory Analysis Services</w:t>
            </w:r>
            <w:r>
              <w:br/>
            </w:r>
            <w:r>
              <w:t xml:space="preserve">Molecular diagnostics and serological testing performed at our certified laboratory facility in Tanzania Dar es Salaam. Analysis of 500+ patient samples for HIV/TB co-infection markers with quality assurance protocols meeting international standards.</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5</w:t>
            </w:r>
          </w:p>
        </w:tc>
        <w:tc>
          <w:tcPr/>
          <w:p>
            <w:pPr>
              <w:pStyle w:val="Compact"/>
              <w:jc w:val="left"/>
            </w:pPr>
            <w:r>
              <w:rPr>
                <w:bCs/>
                <w:b/>
              </w:rPr>
              <w:t xml:space="preserve">Medical Researcher - Regulatory Documentation &amp; Ethics Compliance</w:t>
            </w:r>
            <w:r>
              <w:br/>
            </w:r>
            <w:r>
              <w:t xml:space="preserve">Preparation and submission of research protocols to National Institute for Medical Research (NIMR) and institutional review boards in Tanzania Dar es Salaam. Includes ethical clearance applications, informed consent forms, and adverse event reporting documentation.</w:t>
            </w:r>
          </w:p>
        </w:tc>
        <w:tc>
          <w:tcPr/>
          <w:p>
            <w:pPr>
              <w:pStyle w:val="Compact"/>
              <w:jc w:val="left"/>
            </w:pPr>
            <w:r>
              <w:t xml:space="preserve">40 hrs</w:t>
            </w:r>
          </w:p>
        </w:tc>
        <w:tc>
          <w:tcPr/>
          <w:p>
            <w:pPr>
              <w:pStyle w:val="Compact"/>
              <w:jc w:val="left"/>
            </w:pPr>
            <w:r>
              <w:t xml:space="preserve">130,000</w:t>
            </w:r>
          </w:p>
        </w:tc>
        <w:tc>
          <w:tcPr/>
          <w:p>
            <w:pPr>
              <w:pStyle w:val="Compact"/>
              <w:jc w:val="left"/>
            </w:pPr>
            <w:r>
              <w:t xml:space="preserve">5,200,000</w:t>
            </w:r>
          </w:p>
        </w:tc>
      </w:tr>
      <w:tr>
        <w:tc>
          <w:tcPr/>
          <w:p>
            <w:pPr>
              <w:pStyle w:val="Compact"/>
              <w:jc w:val="left"/>
            </w:pPr>
            <w:r>
              <w:t xml:space="preserve">6</w:t>
            </w:r>
          </w:p>
        </w:tc>
        <w:tc>
          <w:tcPr/>
          <w:p>
            <w:pPr>
              <w:pStyle w:val="Compact"/>
              <w:jc w:val="left"/>
            </w:pPr>
            <w:r>
              <w:rPr>
                <w:bCs/>
                <w:b/>
              </w:rPr>
              <w:t xml:space="preserve">Medical Researcher - Training &amp; Capacity Building</w:t>
            </w:r>
            <w:r>
              <w:br/>
            </w:r>
            <w:r>
              <w:t xml:space="preserve">Professional training workshops for local healthcare workers in Tanzania Dar es Salaam on Good Clinical Practice (GCP) guidelines, data management systems, and research methodology. Two full-day sessions conducted with certified training materials.</w:t>
            </w:r>
          </w:p>
        </w:tc>
        <w:tc>
          <w:tcPr/>
          <w:p>
            <w:pPr>
              <w:pStyle w:val="Compact"/>
              <w:jc w:val="left"/>
            </w:pPr>
            <w:r>
              <w:t xml:space="preserve">2 sessions</w:t>
            </w:r>
          </w:p>
        </w:tc>
        <w:tc>
          <w:tcPr/>
          <w:p>
            <w:pPr>
              <w:pStyle w:val="Compact"/>
              <w:jc w:val="left"/>
            </w:pPr>
            <w:r>
              <w:t xml:space="preserve">2,500,000</w:t>
            </w:r>
          </w:p>
        </w:tc>
        <w:tc>
          <w:tcPr/>
          <w:p>
            <w:pPr>
              <w:pStyle w:val="Compact"/>
              <w:jc w:val="left"/>
            </w:pPr>
            <w:r>
              <w:t xml:space="preserve">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66,900,000 TZS</w:t>
            </w:r>
          </w:p>
        </w:tc>
      </w:tr>
      <w:tr>
        <w:tc>
          <w:tcPr/>
          <w:p>
            <w:pPr>
              <w:pStyle w:val="Compact"/>
              <w:jc w:val="left"/>
            </w:pPr>
            <w:r>
              <w:t xml:space="preserve">VAT (18%):</w:t>
            </w:r>
          </w:p>
        </w:tc>
        <w:tc>
          <w:tcPr/>
          <w:p>
            <w:pPr>
              <w:pStyle w:val="Compact"/>
              <w:jc w:val="left"/>
            </w:pPr>
            <w:r>
              <w:t xml:space="preserve">12,042,000 TZS</w:t>
            </w:r>
          </w:p>
        </w:tc>
      </w:tr>
      <w:tr>
        <w:tc>
          <w:tcPr/>
          <w:p>
            <w:pPr>
              <w:pStyle w:val="Compact"/>
              <w:jc w:val="left"/>
            </w:pPr>
            <w:r>
              <w:t xml:space="preserve">Withholding Tax (5%):</w:t>
            </w:r>
          </w:p>
        </w:tc>
        <w:tc>
          <w:tcPr/>
          <w:p>
            <w:pPr>
              <w:pStyle w:val="Compact"/>
              <w:jc w:val="left"/>
            </w:pPr>
            <w:r>
              <w:t xml:space="preserve">-3,345,000 TZS</w:t>
            </w:r>
          </w:p>
        </w:tc>
      </w:tr>
      <w:tr>
        <w:tc>
          <w:tcPr/>
          <w:p>
            <w:pPr>
              <w:pStyle w:val="Compact"/>
              <w:jc w:val="left"/>
            </w:pPr>
            <w:r>
              <w:t xml:space="preserve">Grand Total:</w:t>
            </w:r>
          </w:p>
        </w:tc>
        <w:tc>
          <w:tcPr/>
          <w:p>
            <w:pPr>
              <w:pStyle w:val="Compact"/>
              <w:jc w:val="left"/>
            </w:pPr>
            <w:r>
              <w:t xml:space="preserve">75,597,000 TZS</w:t>
            </w:r>
          </w:p>
        </w:tc>
      </w:tr>
    </w:tbl>
    <w:p>
      <w:pPr>
        <w:pStyle w:val="BodyText"/>
      </w:pPr>
      <w:r>
        <w:t xml:space="preserve">Amount in words: Seventy-Five Million Five Hundred Ninety-Seven Thousand Tanzanian Shillings Only</w:t>
      </w:r>
    </w:p>
    <w:bookmarkStart w:id="24" w:name="payment-terms-conditions"/>
    <w:p>
      <w:pPr>
        <w:pStyle w:val="Heading4"/>
      </w:pPr>
      <w:r>
        <w:t xml:space="preserve">Payment Terms &amp; Conditions:</w:t>
      </w:r>
    </w:p>
    <w:p>
      <w:pPr>
        <w:pStyle w:val="FirstParagraph"/>
      </w:pPr>
      <w:r>
        <w:t xml:space="preserve">This</w:t>
      </w:r>
      <w:r>
        <w:t xml:space="preserve"> </w:t>
      </w:r>
      <w:r>
        <w:rPr>
          <w:bCs/>
          <w:b/>
        </w:rPr>
        <w:t xml:space="preserve">Invoice</w:t>
      </w:r>
      <w:r>
        <w:t xml:space="preserve"> </w:t>
      </w:r>
      <w:r>
        <w:t xml:space="preserve">is payable within thirty (30) days from the date of issue. Payment should be made via bank transfer to the account details below. All</w:t>
      </w:r>
      <w:r>
        <w:t xml:space="preserve"> </w:t>
      </w:r>
      <w:r>
        <w:rPr>
          <w:bCs/>
          <w:b/>
        </w:rPr>
        <w:t xml:space="preserve">Medical Researcher</w:t>
      </w:r>
      <w:r>
        <w:t xml:space="preserve"> </w:t>
      </w:r>
      <w:r>
        <w:t xml:space="preserve">services have been completed in full compliance with the terms of our service agreement and applicable Tanzanian laws governing medical research activities in Tanzania Dar es Salaam.</w:t>
      </w:r>
    </w:p>
    <w:p>
      <w:pPr>
        <w:pStyle w:val="BodyText"/>
      </w:pPr>
      <w:r>
        <w:rPr>
          <w:bCs/>
          <w:b/>
        </w:rPr>
        <w:t xml:space="preserve">Bank Details:</w:t>
      </w:r>
      <w:r>
        <w:br/>
      </w:r>
      <w:r>
        <w:t xml:space="preserve">Bank Name: National Microfinance Bank (NMB)</w:t>
      </w:r>
      <w:r>
        <w:br/>
      </w:r>
      <w:r>
        <w:t xml:space="preserve">Branch: Kariakoo, Tanzania Dar es Salaam</w:t>
      </w:r>
      <w:r>
        <w:br/>
      </w:r>
      <w:r>
        <w:t xml:space="preserve">Account Name: East African Medical Research Institute</w:t>
      </w:r>
      <w:r>
        <w:br/>
      </w:r>
      <w:r>
        <w:t xml:space="preserve">Account Number: 1234567890</w:t>
      </w:r>
      <w:r>
        <w:br/>
      </w:r>
      <w:r>
        <w:t xml:space="preserve">SWIFT Code: NMBBTZDX</w:t>
      </w:r>
    </w:p>
    <w:p>
      <w:pPr>
        <w:pStyle w:val="BodyText"/>
      </w:pPr>
      <w:r>
        <w:t xml:space="preserve">Late payments will incur a penalty of 2% per month on the outstanding balance. Please reference Invoice Number INV-2024-0892 with all payments. For any queries regarding this</w:t>
      </w:r>
      <w:r>
        <w:t xml:space="preserve"> </w:t>
      </w:r>
      <w:r>
        <w:rPr>
          <w:bCs/>
          <w:b/>
        </w:rPr>
        <w:t xml:space="preserve">Invoice</w:t>
      </w:r>
      <w:r>
        <w:t xml:space="preserve"> </w:t>
      </w:r>
      <w:r>
        <w:t xml:space="preserve">or the</w:t>
      </w:r>
      <w:r>
        <w:t xml:space="preserve"> </w:t>
      </w:r>
      <w:r>
        <w:rPr>
          <w:bCs/>
          <w:b/>
        </w:rPr>
        <w:t xml:space="preserve">Medical Researcher</w:t>
      </w:r>
      <w:r>
        <w:t xml:space="preserve"> </w:t>
      </w:r>
      <w:r>
        <w:t xml:space="preserve">services provided, please contact our billing department at billing@eamri-research.co.tz or call +255 22 211 4567 during business hours (Monday-Friday, 8:00 AM - 5:00 PM East Africa Time).</w:t>
      </w:r>
    </w:p>
    <w:p>
      <w:pPr>
        <w:pStyle w:val="BodyText"/>
      </w:pPr>
      <w:r>
        <w:t xml:space="preserve">All research activities conducted under this engagement maintain strict confidentiality and data protection standards as required by the Tanzania Data Protection Act and international medical research ethics guidelines. Our team of</w:t>
      </w:r>
      <w:r>
        <w:t xml:space="preserve"> </w:t>
      </w:r>
      <w:r>
        <w:rPr>
          <w:bCs/>
          <w:b/>
        </w:rPr>
        <w:t xml:space="preserve">Medical Researcher</w:t>
      </w:r>
      <w:r>
        <w:t xml:space="preserve"> </w:t>
      </w:r>
      <w:r>
        <w:t xml:space="preserve">professionals is fully licensed and registered with the Tanzania Medical Council and the National Institute for Medical Research.</w:t>
      </w:r>
    </w:p>
    <w:bookmarkEnd w:id="24"/>
    <w:p>
      <w:pPr>
        <w:pStyle w:val="BodyText"/>
      </w:pPr>
      <w:r>
        <w:rPr>
          <w:bCs/>
          <w:b/>
        </w:rPr>
        <w:t xml:space="preserve">Authorized Signature:</w:t>
      </w:r>
    </w:p>
    <w:p>
      <w:pPr>
        <w:pStyle w:val="BodyText"/>
      </w:pPr>
      <w:r>
        <w:t xml:space="preserve">Dr. Amina Juma</w:t>
      </w:r>
    </w:p>
    <w:p>
      <w:pPr>
        <w:pStyle w:val="BodyText"/>
      </w:pPr>
      <w:r>
        <w:t xml:space="preserve">Chief Research Officer</w:t>
      </w:r>
    </w:p>
    <w:p>
      <w:pPr>
        <w:pStyle w:val="BodyText"/>
      </w:pPr>
      <w:r>
        <w:t xml:space="preserve">East African Medical Research Institute</w:t>
      </w:r>
    </w:p>
    <w:p>
      <w:pPr>
        <w:pStyle w:val="BodyText"/>
      </w:pPr>
      <w:r>
        <w:t xml:space="preserve">Tanzania Dar es Salaam</w:t>
      </w:r>
    </w:p>
    <w:p>
      <w:pPr>
        <w:pStyle w:val="BodyText"/>
      </w:pPr>
      <w:r>
        <w:rPr>
          <w:bCs/>
          <w:b/>
        </w:rPr>
        <w:t xml:space="preserve">Received By:</w:t>
      </w:r>
    </w:p>
    <w:p>
      <w:pPr>
        <w:pStyle w:val="BodyText"/>
      </w:pPr>
      <w:r>
        <w:t xml:space="preserve">_________________________</w:t>
      </w:r>
    </w:p>
    <w:p>
      <w:pPr>
        <w:pStyle w:val="BodyText"/>
      </w:pPr>
      <w:r>
        <w:t xml:space="preserve">Name &amp; Title</w:t>
      </w:r>
    </w:p>
    <w:p>
      <w:pPr>
        <w:pStyle w:val="BodyText"/>
      </w:pPr>
      <w:r>
        <w:t xml:space="preserve">Global Health Research Foundation</w:t>
      </w:r>
    </w:p>
    <w:p>
      <w:pPr>
        <w:pStyle w:val="BodyText"/>
      </w:pPr>
      <w:r>
        <w:t xml:space="preserve">Date: _________________</w:t>
      </w:r>
    </w:p>
    <w:p>
      <w:pPr>
        <w:pStyle w:val="BodyText"/>
      </w:pPr>
      <w:r>
        <w:t xml:space="preserve">This is a computer-generated</w:t>
      </w:r>
      <w:r>
        <w:t xml:space="preserve"> </w:t>
      </w:r>
      <w:r>
        <w:rPr>
          <w:bCs/>
          <w:b/>
        </w:rPr>
        <w:t xml:space="preserve">Invoice</w:t>
      </w:r>
      <w:r>
        <w:t xml:space="preserve"> </w:t>
      </w:r>
      <w:r>
        <w:t xml:space="preserve">and does not require a physical signature to be valid. All</w:t>
      </w:r>
      <w:r>
        <w:t xml:space="preserve"> </w:t>
      </w:r>
      <w:r>
        <w:rPr>
          <w:bCs/>
          <w:b/>
        </w:rPr>
        <w:t xml:space="preserve">Medical Researcher</w:t>
      </w:r>
      <w:r>
        <w:t xml:space="preserve"> </w:t>
      </w:r>
      <w:r>
        <w:t xml:space="preserve">services were performed in Tanzania Dar es Salaam in accordance with applicable professional standards and regulatory requirements. 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Tanzania Dar es Salaam</dc:title>
  <dc:creator/>
  <dc:language>en</dc:language>
  <cp:keywords/>
  <dcterms:created xsi:type="dcterms:W3CDTF">2026-10-10T13:53:29Z</dcterms:created>
  <dcterms:modified xsi:type="dcterms:W3CDTF">2026-10-10T13:53:29Z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