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Professional Meteorologist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BD-DHK-MET-2025-0047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Bangladesh Dhaka</w:t>
      </w:r>
    </w:p>
    <w:bookmarkEnd w:id="20"/>
    <w:bookmarkStart w:id="21" w:name="service-provider-meteorologist"/>
    <w:p>
      <w:pPr>
        <w:pStyle w:val="Heading4"/>
      </w:pPr>
      <w:r>
        <w:t xml:space="preserve">Service Provider (Meteorologist)</w:t>
      </w:r>
    </w:p>
    <w:p>
      <w:pPr>
        <w:pStyle w:val="FirstParagraph"/>
      </w:pPr>
      <w:r>
        <w:t xml:space="preserve">Dr. Rahim Uddin Ahmed</w:t>
      </w:r>
    </w:p>
    <w:p>
      <w:pPr>
        <w:pStyle w:val="BodyText"/>
      </w:pPr>
      <w:r>
        <w:t xml:space="preserve">Senior Meteorologist &amp; Atmospheric Scientist</w:t>
      </w:r>
    </w:p>
    <w:p>
      <w:pPr>
        <w:pStyle w:val="BodyText"/>
      </w:pPr>
      <w:r>
        <w:t xml:space="preserve">Storm Prediction &amp; Climate Advisory Division</w:t>
      </w:r>
    </w:p>
    <w:p>
      <w:pPr>
        <w:pStyle w:val="BodyText"/>
      </w:pPr>
      <w:r>
        <w:t xml:space="preserve">House 42, Road 11, Banani</w:t>
      </w:r>
    </w:p>
    <w:p>
      <w:pPr>
        <w:pStyle w:val="BodyText"/>
      </w:pPr>
      <w:r>
        <w:t xml:space="preserve">Dhaka 1213, Bangladesh</w:t>
      </w:r>
    </w:p>
    <w:p>
      <w:pPr>
        <w:pStyle w:val="BodyText"/>
      </w:pPr>
      <w:r>
        <w:t xml:space="preserve">Email: rahim.ahmed@meteo-bd.com</w:t>
      </w:r>
    </w:p>
    <w:p>
      <w:pPr>
        <w:pStyle w:val="BodyText"/>
      </w:pPr>
      <w:r>
        <w:t xml:space="preserve">Phone: +880-1711-456789</w:t>
      </w:r>
    </w:p>
    <w:p>
      <w:pPr>
        <w:pStyle w:val="BodyText"/>
      </w:pPr>
      <w:r>
        <w:t xml:space="preserve">VAT Registration: BD-DHK-88421035</w:t>
      </w:r>
    </w:p>
    <w:bookmarkEnd w:id="21"/>
    <w:bookmarkStart w:id="22" w:name="bill-to-client"/>
    <w:p>
      <w:pPr>
        <w:pStyle w:val="Heading4"/>
      </w:pPr>
      <w:r>
        <w:t xml:space="preserve">Bill To (Client)</w:t>
      </w:r>
    </w:p>
    <w:p>
      <w:pPr>
        <w:pStyle w:val="FirstParagraph"/>
      </w:pPr>
      <w:r>
        <w:t xml:space="preserve">Dhaka Metropolitan Development Authority</w:t>
      </w:r>
    </w:p>
    <w:p>
      <w:pPr>
        <w:pStyle w:val="BodyText"/>
      </w:pPr>
      <w:r>
        <w:t xml:space="preserve">Attn: Chief Engineer, Infrastructure Planning</w:t>
      </w:r>
    </w:p>
    <w:p>
      <w:pPr>
        <w:pStyle w:val="BodyText"/>
      </w:pPr>
      <w:r>
        <w:t xml:space="preserve">Plot 7, Sector 10, Uttara</w:t>
      </w:r>
    </w:p>
    <w:p>
      <w:pPr>
        <w:pStyle w:val="BodyText"/>
      </w:pPr>
      <w:r>
        <w:t xml:space="preserve">Dhaka 1230, Bangladesh</w:t>
      </w:r>
    </w:p>
    <w:p>
      <w:pPr>
        <w:pStyle w:val="BodyText"/>
      </w:pPr>
      <w:r>
        <w:t xml:space="preserve">Email: planning@dmda.gov.bd</w:t>
      </w:r>
    </w:p>
    <w:p>
      <w:pPr>
        <w:pStyle w:val="BodyText"/>
      </w:pPr>
      <w:r>
        <w:t xml:space="preserve">Phone: +880-2-9881234</w:t>
      </w:r>
    </w:p>
    <w:p>
      <w:pPr>
        <w:pStyle w:val="BodyText"/>
      </w:pPr>
      <w:r>
        <w:t xml:space="preserve">Tax ID: BD-GOV-2019-778812</w:t>
      </w:r>
    </w:p>
    <w:bookmarkEnd w:id="22"/>
    <w:bookmarkStart w:id="25" w:name="X819d751ea8958ed6b7cf12230fdaec35ea57413"/>
    <w:p>
      <w:pPr>
        <w:pStyle w:val="Heading3"/>
      </w:pPr>
      <w:r>
        <w:t xml:space="preserve">Description of Meteorologist Services Rendered in Bangladesh Dhaka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Pre-monsoon atmospheric analysis and cyclone risk assessment for the coastal and urban regions of Bangladesh Dhaka. The Meteorologist conducted a comprehensive review of satellite imagery, barometric pressure data, and sea-surface temperature readings to forecast the onset of the 2025 monsoon season.</w:t>
            </w:r>
          </w:p>
        </w:tc>
        <w:tc>
          <w:tcPr/>
          <w:p>
            <w:pPr>
              <w:pStyle w:val="Compact"/>
              <w:jc w:val="left"/>
            </w:pPr>
            <w:r>
              <w:t xml:space="preserve">5 working days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Real-time weather monitoring and hourly advisory bulletins delivered to the Dhaka Metropolitan Development Authority during the peak monsoon period. The Meteorologist provided continuous updates on rainfall intensity, wind speed, and potential flash-flooding risks across all 14 districts of Bangladesh Dhaka.</w:t>
            </w:r>
          </w:p>
        </w:tc>
        <w:tc>
          <w:tcPr/>
          <w:p>
            <w:pPr>
              <w:pStyle w:val="Compact"/>
              <w:jc w:val="left"/>
            </w:pPr>
            <w:r>
              <w:t xml:space="preserve">45 days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Climate impact modeling and long-range seasonal forecasting for urban infrastructure planning. The Meteorologist developed a 12-month precipitation and temperature projection model specifically calibrated for the Bangladesh Dhaka metropolitan area to guide drainage system upgrades and building code revisions.</w:t>
            </w:r>
          </w:p>
        </w:tc>
        <w:tc>
          <w:tcPr/>
          <w:p>
            <w:pPr>
              <w:pStyle w:val="Compact"/>
              <w:jc w:val="left"/>
            </w:pPr>
            <w:r>
              <w:t xml:space="preserve">10 working days</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On-site meteorological survey and calibration of weather observation stations located at Hazrat Shahjalal International Airport, Mirpur, and Savar. The Meteorologist inspected, recalibrated, and certified 12 automated weather stations to ensure data accuracy for the Bangladesh Dhaka regional forecasting network.</w:t>
            </w:r>
          </w:p>
        </w:tc>
        <w:tc>
          <w:tcPr/>
          <w:p>
            <w:pPr>
              <w:pStyle w:val="Compact"/>
              <w:jc w:val="left"/>
            </w:pPr>
            <w:r>
              <w:t xml:space="preserve">3 working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Emergency preparedness workshop and training session for 60 municipal engineers and disaster management officers in Bangladesh Dhaka. The Meteorologist delivered a full-day curriculum covering cyclone tracking, monsoon onset indicators, and early-warning communication protocols.</w:t>
            </w:r>
          </w:p>
        </w:tc>
        <w:tc>
          <w:tcPr/>
          <w:p>
            <w:pPr>
              <w:pStyle w:val="Compact"/>
              <w:jc w:val="left"/>
            </w:pPr>
            <w:r>
              <w:t xml:space="preserve">1 day (8 hours)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Written technical report: "2025 Monsoon Season Outlook and Urban Flood Vulnerability Assessment for Bangladesh Dhaka." A 120-page document containing statistical analysis, GIS-mapped risk zones, and actionable recommendations for the Meteorologist's client stakeholders.</w:t>
            </w:r>
          </w:p>
        </w:tc>
        <w:tc>
          <w:tcPr/>
          <w:p>
            <w:pPr>
              <w:pStyle w:val="Compact"/>
              <w:jc w:val="left"/>
            </w:pPr>
            <w:r>
              <w:t xml:space="preserve">1 report</w:t>
            </w:r>
          </w:p>
        </w:tc>
        <w:tc>
          <w:tcPr/>
          <w:p>
            <w:pPr>
              <w:pStyle w:val="Compact"/>
              <w:jc w:val="left"/>
            </w:pPr>
            <w:r>
              <w:t xml:space="preserve">48,000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BDT 980,500.00</w:t>
            </w:r>
          </w:p>
        </w:tc>
      </w:tr>
      <w:tr>
        <w:tc>
          <w:tcPr/>
          <w:p>
            <w:pPr>
              <w:pStyle w:val="Compact"/>
              <w:jc w:val="left"/>
            </w:pPr>
            <w:r>
              <w:t xml:space="preserve">VAT (5% as per Bangladesh tax regulations)</w:t>
            </w:r>
          </w:p>
        </w:tc>
        <w:tc>
          <w:tcPr/>
          <w:p>
            <w:pPr>
              <w:pStyle w:val="Compact"/>
              <w:jc w:val="right"/>
            </w:pPr>
            <w:r>
              <w:t xml:space="preserve">BDT 49,025.00</w:t>
            </w:r>
          </w:p>
        </w:tc>
      </w:tr>
      <w:tr>
        <w:tc>
          <w:tcPr/>
          <w:p>
            <w:pPr>
              <w:pStyle w:val="Compact"/>
              <w:jc w:val="left"/>
            </w:pPr>
            <w:r>
              <w:t xml:space="preserve">Travel &amp; Fieldwork Surcharge (Bangladesh Dhaka metro area)</w:t>
            </w:r>
          </w:p>
        </w:tc>
        <w:tc>
          <w:tcPr/>
          <w:p>
            <w:pPr>
              <w:pStyle w:val="Compact"/>
              <w:jc w:val="right"/>
            </w:pPr>
            <w:r>
              <w:t xml:space="preserve">BDT 12,500.00</w:t>
            </w:r>
          </w:p>
        </w:tc>
      </w:tr>
      <w:tr>
        <w:tc>
          <w:tcPr/>
          <w:p>
            <w:pPr>
              <w:pStyle w:val="Compact"/>
              <w:jc w:val="left"/>
            </w:pPr>
            <w:r>
              <w:t xml:space="preserve">Grand Total</w:t>
            </w:r>
          </w:p>
        </w:tc>
        <w:tc>
          <w:tcPr/>
          <w:p>
            <w:pPr>
              <w:pStyle w:val="Compact"/>
              <w:jc w:val="right"/>
            </w:pPr>
            <w:r>
              <w:t xml:space="preserve">BDT 1,042,025.00</w:t>
            </w:r>
          </w:p>
        </w:tc>
      </w:tr>
    </w:tbl>
    <w:bookmarkStart w:id="23" w:name="invoice-notes-payment-instructions"/>
    <w:p>
      <w:pPr>
        <w:pStyle w:val="Heading4"/>
      </w:pPr>
      <w:r>
        <w:t xml:space="preserve">Invoice Notes &amp; Payment Instructions</w:t>
      </w:r>
    </w:p>
    <w:p>
      <w:pPr>
        <w:pStyle w:val="FirstParagraph"/>
      </w:pPr>
      <w:r>
        <w:t xml:space="preserve">This Invoice is issued by a licensed Meteorologist operating under the Bangladesh Meteorological Department (BMD) professional registration framework. All services were rendered within the administrative boundaries of Bangladesh Dhaka, specifically covering the Dhaka Division and its surrounding districts.</w:t>
      </w:r>
    </w:p>
    <w:p>
      <w:pPr>
        <w:pStyle w:val="BodyText"/>
      </w:pPr>
      <w:r>
        <w:t xml:space="preserve">Payment for this Invoice shall be made via bank transfer to the Meteorologist's designated account: Bank – Sonali Bank, Branch – Banani, Dhaka; Account Name – Dr. Rahim Uddin Ahmed; Account No – 0123-4567-8901-2345; SWIFT Code – SONABDDH.</w:t>
      </w:r>
    </w:p>
    <w:p>
      <w:pPr>
        <w:pStyle w:val="BodyText"/>
      </w:pPr>
      <w:r>
        <w:t xml:space="preserve">Please reference Invoice number BD-DHK-MET-2025-0047 in all correspondence and remittance advices. A copy of this Invoice must be retained by the client for a minimum period of seven (7) years in compliance with Bangladesh tax and audit regulations.</w:t>
      </w:r>
    </w:p>
    <w:bookmarkEnd w:id="23"/>
    <w:bookmarkStart w:id="24" w:name="terms-conditions-of-this-invoice"/>
    <w:p>
      <w:pPr>
        <w:pStyle w:val="Heading4"/>
      </w:pPr>
      <w:r>
        <w:t xml:space="preserve">Terms &amp; Conditions of This Invoice</w:t>
      </w:r>
    </w:p>
    <w:p>
      <w:pPr>
        <w:pStyle w:val="FirstParagraph"/>
      </w:pPr>
      <w:r>
        <w:t xml:space="preserve">1. This Invoice becomes due and payable within fifteen (15) calendar days from the Issue Date stated above. Late payments shall attract a penalty of 1.5% per month as per the Bangladesh Negotiable Instruments Act.</w:t>
      </w:r>
    </w:p>
    <w:p>
      <w:pPr>
        <w:pStyle w:val="BodyText"/>
      </w:pPr>
      <w:r>
        <w:t xml:space="preserve">2. The Meteorologist reserves the right to withhold final data deliverables and the written technical report until full payment of this Invoice is confirmed in writing by the client's finance department.</w:t>
      </w:r>
    </w:p>
    <w:p>
      <w:pPr>
        <w:pStyle w:val="BodyText"/>
      </w:pPr>
      <w:r>
        <w:t xml:space="preserve">3. All meteorological data, forecasts, and models produced by the Meteorologist under this engagement remain the intellectual property of the Meteorologist unless otherwise agreed in a separate written contract. The client in Bangladesh Dhaka receives a non-exclusive, non-transferable license to use the data for internal planning purposes only.</w:t>
      </w:r>
    </w:p>
    <w:p>
      <w:pPr>
        <w:pStyle w:val="BodyText"/>
      </w:pPr>
      <w:r>
        <w:t xml:space="preserve">4. The Meteorologist shall not be held liable for any direct or indirect losses arising from natural weather events, as meteorological forecasting inherently involves scientific uncertainty. This Invoice covers professional advisory services only and does not constitute a guarantee of specific weather outcomes.</w:t>
      </w:r>
    </w:p>
    <w:p>
      <w:pPr>
        <w:pStyle w:val="BodyText"/>
      </w:pPr>
      <w:r>
        <w:t xml:space="preserve">5. Any disputes arising from this Invoice shall be resolved through arbitration in Bangladesh Dhaka in accordance with the Bangladesh Arbitration Act, 2001. The jurisdiction of the courts of Bangladesh Dhaka shall be exclusively applicable.</w:t>
      </w:r>
    </w:p>
    <w:p>
      <w:pPr>
        <w:pStyle w:val="BodyText"/>
      </w:pPr>
      <w:r>
        <w:t xml:space="preserve">6. This Invoice is valid for a period of ninety (90) days from the Issue Date. After this period, the Meteorologist reserves the right to reissue the Invoice with updated rates if applicable.</w:t>
      </w:r>
    </w:p>
    <w:bookmarkEnd w:id="24"/>
    <w:p>
      <w:pPr>
        <w:pStyle w:val="BodyText"/>
      </w:pPr>
      <w:r>
        <w:rPr>
          <w:bCs/>
          <w:b/>
        </w:rPr>
        <w:t xml:space="preserve">Dr. Rahim Uddin Ahmed</w:t>
      </w:r>
      <w:r>
        <w:t xml:space="preserve"> </w:t>
      </w:r>
      <w:r>
        <w:t xml:space="preserve">| Senior Meteorologist | Bangladesh Dhaka</w:t>
      </w:r>
    </w:p>
    <w:p>
      <w:pPr>
        <w:pStyle w:val="BodyText"/>
      </w:pPr>
      <w:r>
        <w:t xml:space="preserve">Professional Registration No: BMD-MET-2018-0342 | Bangladesh Meteorological Department</w:t>
      </w:r>
    </w:p>
    <w:p>
      <w:pPr>
        <w:pStyle w:val="BodyText"/>
      </w:pPr>
      <w:r>
        <w:t xml:space="preserve">This Invoice was generated electronically and is valid without a physical signature. For verification, contact the Meteorologist's office at +880-1711-456789 or visit the BMD professional registry.</w:t>
      </w:r>
    </w:p>
    <w:p>
      <w:pPr>
        <w:pStyle w:val="BodyText"/>
      </w:pPr>
      <w:r>
        <w:t xml:space="preserve">© 2025 Dr. Rahim Uddin Ahmed – Meteorologist Services, Bangladesh Dhaka.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Bangladesh Dhaka</dc:title>
  <dc:creator/>
  <dc:language>en</dc:language>
  <cp:keywords/>
  <dcterms:created xsi:type="dcterms:W3CDTF">2026-10-10T08:06:37Z</dcterms:created>
  <dcterms:modified xsi:type="dcterms:W3CDTF">2026-10-10T08:06:37Z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