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France</w:t>
      </w:r>
      <w:r>
        <w:t xml:space="preserve"> </w:t>
      </w:r>
      <w:r>
        <w:t xml:space="preserve">Marseille</w:t>
      </w:r>
    </w:p>
    <w:p>
      <w:pPr>
        <w:pStyle w:val="FirstParagraph"/>
      </w:pPr>
      <w:r>
        <w:t xml:space="preserve">INVOICE</w:t>
      </w:r>
    </w:p>
    <w:p>
      <w:pPr>
        <w:pStyle w:val="BodyText"/>
      </w:pPr>
      <w:r>
        <w:t xml:space="preserve">Invoice No: FR-MRS-2025-0047</w:t>
      </w:r>
    </w:p>
    <w:p>
      <w:pPr>
        <w:pStyle w:val="BodyText"/>
      </w:pPr>
      <w:r>
        <w:t xml:space="preserve">Meteorologist Professional Services</w:t>
      </w:r>
      <w:r>
        <w:t xml:space="preserve"> </w:t>
      </w:r>
      <w:r>
        <w:t xml:space="preserve">France Marseille Region</w:t>
      </w:r>
    </w:p>
    <w:bookmarkStart w:id="20" w:name="service-provider-meteorologist"/>
    <w:p>
      <w:pPr>
        <w:pStyle w:val="Heading3"/>
      </w:pPr>
      <w:r>
        <w:t xml:space="preserve">Service Provider (Meteorologist)</w:t>
      </w:r>
    </w:p>
    <w:p>
      <w:pPr>
        <w:pStyle w:val="FirstParagraph"/>
      </w:pPr>
      <w:r>
        <w:rPr>
          <w:bCs/>
          <w:b/>
        </w:rPr>
        <w:t xml:space="preserve">Dr. Élodie Marchand, Ph.D. in Atmospheric Sciences</w:t>
      </w:r>
    </w:p>
    <w:p>
      <w:pPr>
        <w:pStyle w:val="BodyText"/>
      </w:pPr>
      <w:r>
        <w:t xml:space="preserve">Cabinet de Météorologie Professionnelle</w:t>
      </w:r>
    </w:p>
    <w:p>
      <w:pPr>
        <w:pStyle w:val="BodyText"/>
      </w:pPr>
      <w:r>
        <w:t xml:space="preserve">142 Boulevard du Littoral</w:t>
      </w:r>
    </w:p>
    <w:p>
      <w:pPr>
        <w:pStyle w:val="BodyText"/>
      </w:pPr>
      <w:r>
        <w:t xml:space="preserve">13007 Marseille, France</w:t>
      </w:r>
    </w:p>
    <w:p>
      <w:pPr>
        <w:pStyle w:val="BodyText"/>
      </w:pPr>
      <w:r>
        <w:t xml:space="preserve">Tel: +33 4 91 23 45 67</w:t>
      </w:r>
    </w:p>
    <w:p>
      <w:pPr>
        <w:pStyle w:val="BodyText"/>
      </w:pPr>
      <w:r>
        <w:t xml:space="preserve">Email: e.marchand@meteo-marseille.fr</w:t>
      </w:r>
    </w:p>
    <w:p>
      <w:pPr>
        <w:pStyle w:val="BodyText"/>
      </w:pPr>
      <w:r>
        <w:t xml:space="preserve">SIRET: 892 456 789 00012</w:t>
      </w:r>
    </w:p>
    <w:p>
      <w:pPr>
        <w:pStyle w:val="BodyText"/>
      </w:pPr>
      <w:r>
        <w:t xml:space="preserve">TVA: FR 45 892456789</w:t>
      </w:r>
    </w:p>
    <w:bookmarkEnd w:id="20"/>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January 2025 – 31 May 2025</w:t>
      </w:r>
    </w:p>
    <w:bookmarkStart w:id="21" w:name="billed-to-client"/>
    <w:p>
      <w:pPr>
        <w:pStyle w:val="Heading3"/>
      </w:pPr>
      <w:r>
        <w:t xml:space="preserve">Billed To (Client)</w:t>
      </w:r>
    </w:p>
    <w:p>
      <w:pPr>
        <w:pStyle w:val="FirstParagraph"/>
      </w:pPr>
      <w:r>
        <w:rPr>
          <w:bCs/>
          <w:b/>
        </w:rPr>
        <w:t xml:space="preserve">Société Portuaire de Marseille Méditerranée SARL</w:t>
      </w:r>
    </w:p>
    <w:p>
      <w:pPr>
        <w:pStyle w:val="BodyText"/>
      </w:pPr>
      <w:r>
        <w:t xml:space="preserve">Attn: Mr. Jean-Pierre Lefèvre, Chief Operations Officer</w:t>
      </w:r>
    </w:p>
    <w:p>
      <w:pPr>
        <w:pStyle w:val="BodyText"/>
      </w:pPr>
      <w:r>
        <w:t xml:space="preserve">Quai de Rive Neuve, 13002 Marseille, France</w:t>
      </w:r>
    </w:p>
    <w:p>
      <w:pPr>
        <w:pStyle w:val="BodyText"/>
      </w:pPr>
      <w:r>
        <w:t xml:space="preserve">Tel: +33 4 91 55 66 77</w:t>
      </w:r>
    </w:p>
    <w:p>
      <w:pPr>
        <w:pStyle w:val="BodyText"/>
      </w:pPr>
      <w:r>
        <w:t xml:space="preserve">Email: j.lefevre@port-marseille.fr</w:t>
      </w:r>
    </w:p>
    <w:p>
      <w:pPr>
        <w:pStyle w:val="BodyText"/>
      </w:pPr>
      <w:r>
        <w:t xml:space="preserve">SIRET: 765 123 456 00034</w:t>
      </w:r>
    </w:p>
    <w:bookmarkEnd w:id="21"/>
    <w:p>
      <w:pPr>
        <w:pStyle w:val="BodyText"/>
      </w:pPr>
      <w:r>
        <w:t xml:space="preserve">Description of Meteorologist Services Rendered in France Marseille</w:t>
      </w:r>
    </w:p>
    <w:p>
      <w:pPr>
        <w:pStyle w:val="BodyText"/>
      </w:pPr>
      <w:r>
        <w:t xml:space="preserve">This Invoice documents the professional meteorological consulting services provided by the undersigned Meteorologist to the client for the period specified above. All services were conducted in and around the France Marseille metropolitan area, covering the coastal zones, the port of Marseille-Fos, the surrounding Provence-Alpes-Côte d'Azur region, and the adjacent Mediterranean Sea sectors. The Meteorologist provided comprehensive atmospheric analysis, forecasting, and risk assessment tailored to the unique climatic conditions of France Marseille, including the Mistral wind patterns, seasonal precipitation variability, and marine weather phenomena specific to the southern French coastline.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meteorological forecasting and weather advisory reports for the France Marseille port operations, including Mistral wind speed and direction predictions, visibility assessments, and precipitation probability analyses for the 13002 and 13007 districts.</w:t>
            </w:r>
          </w:p>
        </w:tc>
        <w:tc>
          <w:tcPr/>
          <w:p>
            <w:pPr>
              <w:pStyle w:val="Compact"/>
              <w:jc w:val="left"/>
            </w:pPr>
            <w:r>
              <w:t xml:space="preserve">5 months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On-site meteorological monitoring and real-time weather data collection at the France Marseille coastal observation station, including barometric pressure, humidity, sea surface temperature, and wind shear measurements conducted by the Meteorologist and field team.</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Specialized severe weather risk assessment and emergency preparedness consultation for France Marseille, covering thunderstorm outbreak probability, lightning strike risk mapping, and coastal storm surge modeling for the Mediterranean basin adjacent to Marseille.</w:t>
            </w:r>
          </w:p>
        </w:tc>
        <w:tc>
          <w:tcPr/>
          <w:p>
            <w:pPr>
              <w:pStyle w:val="Compact"/>
              <w:jc w:val="left"/>
            </w:pPr>
            <w:r>
              <w:t xml:space="preserve">3 engagements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Preparation and delivery of a comprehensive annual climate report for France Marseille, documenting temperature anomalies, rainfall deviations, wind pattern shifts, and their projected impact on port logistics and maritime navigation for the upcoming fiscal year.</w:t>
            </w:r>
          </w:p>
        </w:tc>
        <w:tc>
          <w:tcPr/>
          <w:p>
            <w:pPr>
              <w:pStyle w:val="Compact"/>
              <w:jc w:val="left"/>
            </w:pPr>
            <w:r>
              <w:t xml:space="preserve">1 report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Training sessions for France Marseille port staff on interpreting meteorological bulletins, understanding weather warning systems issued by Météo-France, and implementing safety protocols during adverse weather events in the Marseille harbor area.</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Emergency meteorological consultation and rapid-response weather briefing during the exceptional Mistral wind event of 12 March 2025 affecting France Marseille, including real-time advisory to port authorities and coordination with Météo-France regional office in Aix-en-Provence.</w:t>
            </w:r>
          </w:p>
        </w:tc>
        <w:tc>
          <w:tcPr/>
          <w:p>
            <w:pPr>
              <w:pStyle w:val="Compact"/>
              <w:jc w:val="left"/>
            </w:pPr>
            <w:r>
              <w:t xml:space="preserve">1 emergency call</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34,300.00 EUR</w:t>
            </w:r>
          </w:p>
        </w:tc>
      </w:tr>
      <w:tr>
        <w:tc>
          <w:tcPr/>
          <w:p>
            <w:pPr>
              <w:pStyle w:val="Compact"/>
              <w:jc w:val="left"/>
            </w:pPr>
            <w:r>
              <w:t xml:space="preserve">VAT (TVA) – 20% (France standard rate)</w:t>
            </w:r>
          </w:p>
        </w:tc>
        <w:tc>
          <w:tcPr/>
          <w:p>
            <w:pPr>
              <w:pStyle w:val="Compact"/>
              <w:jc w:val="right"/>
            </w:pPr>
            <w:r>
              <w:t xml:space="preserve">6,860.00 EUR</w:t>
            </w:r>
          </w:p>
        </w:tc>
      </w:tr>
      <w:tr>
        <w:tc>
          <w:tcPr/>
          <w:p>
            <w:pPr>
              <w:pStyle w:val="Compact"/>
              <w:jc w:val="left"/>
            </w:pPr>
            <w:r>
              <w:t xml:space="preserve">Grand Total Due</w:t>
            </w:r>
          </w:p>
        </w:tc>
        <w:tc>
          <w:tcPr/>
          <w:p>
            <w:pPr>
              <w:pStyle w:val="Compact"/>
              <w:jc w:val="right"/>
            </w:pPr>
            <w:r>
              <w:t xml:space="preserve">41,160.00 EUR</w:t>
            </w:r>
          </w:p>
        </w:tc>
      </w:tr>
    </w:tbl>
    <w:p>
      <w:pPr>
        <w:pStyle w:val="BodyText"/>
      </w:pPr>
      <w:r>
        <w:t xml:space="preserve">Payment Terms and Conditions</w:t>
      </w:r>
    </w:p>
    <w:p>
      <w:pPr>
        <w:pStyle w:val="BodyText"/>
      </w:pPr>
      <w:r>
        <w:t xml:space="preserve">Payment of this Invoice is due within thirty (30) calendar days of the invoice date, in accordance with French commercial law (Code de commerce, Article L441-10). The total amount of 41,160.00 EUR (forty-one thousand one hundred sixty euros) shall be remitted via bank transfer to the Meteorologist's designated account. Late payments shall incur statutory interest at the rate prescribed by French regulation, plus a fixed penalty of 40 EUR for recovery costs as mandated by French law. This Invoice is issued in compliance with the French electronic invoicing framework (Facturation électronique) and the applicable provisions of the French General Tax Code (Code général des impôts).</w:t>
      </w:r>
    </w:p>
    <w:p>
      <w:pPr>
        <w:pStyle w:val="BodyText"/>
      </w:pPr>
      <w:r>
        <w:rPr>
          <w:bCs/>
          <w:b/>
        </w:rPr>
        <w:t xml:space="preserve">Important Notes Regarding This Invoice:</w:t>
      </w:r>
    </w:p>
    <w:p>
      <w:pPr>
        <w:pStyle w:val="BodyText"/>
      </w:pPr>
      <w:r>
        <w:t xml:space="preserve">1. This Invoice reflects services exclusively rendered by a certified Meteorologist operating within the France Marseille jurisdiction. All meteorological data, forecasts, and analyses were produced in accordance with the professional standards set by the French Meteorological Society (Société Française de Météorologie) and the regulatory framework of Météo-France.</w:t>
      </w:r>
    </w:p>
    <w:p>
      <w:pPr>
        <w:pStyle w:val="BodyText"/>
      </w:pPr>
      <w:r>
        <w:t xml:space="preserve">2. The Meteorologist confirms that all services described in this Invoice were performed in full compliance with French data protection regulations (RGPD / GDPR) and professional meteorological licensing requirements applicable in the France Marseille region.</w:t>
      </w:r>
    </w:p>
    <w:p>
      <w:pPr>
        <w:pStyle w:val="BodyText"/>
      </w:pPr>
      <w:r>
        <w:t xml:space="preserve">3. Any disputes arising from this Invoice shall be subject to the exclusive jurisdiction of the Commercial Court of Marseille (Tribunal de Commerce de Marseille), France.</w:t>
      </w:r>
    </w:p>
    <w:p>
      <w:pPr>
        <w:pStyle w:val="BodyText"/>
      </w:pPr>
      <w:r>
        <w:t xml:space="preserve">4. This Invoice constitutes a legally binding financial document under French law. The Meteorologist retains all intellectual property rights over the meteorological models, analyses, and proprietary forecasting methodologies employed in delivering the services described herein.</w:t>
      </w:r>
    </w:p>
    <w:p>
      <w:pPr>
        <w:pStyle w:val="BodyText"/>
      </w:pPr>
      <w:r>
        <w:t xml:space="preserve">5. For questions regarding this Invoice or the meteorological services provided in France Marseille, please contact the Meteorologist directly at the address and contact details listed above.</w:t>
      </w:r>
    </w:p>
    <w:p>
      <w:pPr>
        <w:pStyle w:val="BodyText"/>
      </w:pPr>
      <w:r>
        <w:rPr>
          <w:bCs/>
          <w:b/>
        </w:rPr>
        <w:t xml:space="preserve">Dr. Élodie Marchand, Ph.D.</w:t>
      </w:r>
      <w:r>
        <w:t xml:space="preserve"> </w:t>
      </w:r>
      <w:r>
        <w:t xml:space="preserve">– Licensed Meteorologist, France Marseille</w:t>
      </w:r>
    </w:p>
    <w:p>
      <w:pPr>
        <w:pStyle w:val="BodyText"/>
      </w:pPr>
      <w:r>
        <w:t xml:space="preserve">Cabinet de Météorologie Professionnelle | 142 Boulevard du Littoral, 13007 Marseille, France</w:t>
      </w:r>
    </w:p>
    <w:p>
      <w:pPr>
        <w:pStyle w:val="BodyText"/>
      </w:pPr>
      <w:r>
        <w:t xml:space="preserve">This Invoice was generated in accordance with French commercial and tax regulations. Document reference: FR-MRS-2025-0047.</w:t>
      </w:r>
    </w:p>
    <w:p>
      <w:pPr>
        <w:pStyle w:val="BodyText"/>
      </w:pPr>
      <w:r>
        <w:t xml:space="preserve">Thank you for engaging the services of a professional Meteorologist in France Marseille. We look forward to continuing our partnership in providing reliable atmospheric intelligence for your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France Marseille</dc:title>
  <dc:creator/>
  <dc:language>en</dc:language>
  <cp:keywords/>
  <dcterms:created xsi:type="dcterms:W3CDTF">2026-10-10T03:42:43Z</dcterms:created>
  <dcterms:modified xsi:type="dcterms:W3CDTF">2026-10-10T03:42:43Z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