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harare-atmospheric-sciences-ltd."/>
    <w:p>
      <w:pPr>
        <w:pStyle w:val="Heading1"/>
      </w:pPr>
      <w:r>
        <w:t xml:space="preserve">Harare Atmospheric Sciences Ltd.</w:t>
      </w:r>
    </w:p>
    <w:p>
      <w:pPr>
        <w:pStyle w:val="FirstParagraph"/>
      </w:pPr>
      <w:r>
        <w:t xml:space="preserve">14 Independence Avenue, Harare, Zimbabwe</w:t>
      </w:r>
    </w:p>
    <w:p>
      <w:pPr>
        <w:pStyle w:val="BodyText"/>
      </w:pPr>
      <w:r>
        <w:t xml:space="preserve">P.O. Box 7842, Harare, Zimbabwe</w:t>
      </w:r>
    </w:p>
    <w:p>
      <w:pPr>
        <w:pStyle w:val="BodyText"/>
      </w:pPr>
      <w:r>
        <w:t xml:space="preserve">Tel: +263 242 700 123 | Email: billing@harareatmos.sc.zw</w:t>
      </w:r>
    </w:p>
    <w:p>
      <w:pPr>
        <w:pStyle w:val="BodyText"/>
      </w:pPr>
      <w:r>
        <w:t xml:space="preserve">Registration No: ZW-2019-MS-4471</w:t>
      </w:r>
    </w:p>
    <w:bookmarkEnd w:id="20"/>
    <w:bookmarkStart w:id="21" w:name="invoice"/>
    <w:p>
      <w:pPr>
        <w:pStyle w:val="Heading2"/>
      </w:pPr>
      <w:r>
        <w:t xml:space="preserve">INVOICE</w:t>
      </w:r>
    </w:p>
    <w:p>
      <w:pPr>
        <w:pStyle w:val="FirstParagraph"/>
      </w:pPr>
      <w:r>
        <w:t xml:space="preserve">Invoice No: HAS-2025-00487</w:t>
      </w:r>
    </w:p>
    <w:p>
      <w:pPr>
        <w:pStyle w:val="BodyText"/>
      </w:pPr>
      <w:r>
        <w:t xml:space="preserve">Date Issued: 15 June 2025</w:t>
      </w:r>
    </w:p>
    <w:p>
      <w:pPr>
        <w:pStyle w:val="BodyText"/>
      </w:pPr>
      <w:r>
        <w:t xml:space="preserve">Due Date: 30 June 2025</w:t>
      </w:r>
    </w:p>
    <w:p>
      <w:pPr>
        <w:pStyle w:val="BodyText"/>
      </w:pPr>
      <w:r>
        <w:t xml:space="preserve">PENDING PAYMENT</w:t>
      </w:r>
    </w:p>
    <w:bookmarkEnd w:id="21"/>
    <w:bookmarkStart w:id="22" w:name="billed-to"/>
    <w:p>
      <w:pPr>
        <w:pStyle w:val="Heading3"/>
      </w:pPr>
      <w:r>
        <w:t xml:space="preserve">Billed To</w:t>
      </w:r>
    </w:p>
    <w:p>
      <w:pPr>
        <w:pStyle w:val="FirstParagraph"/>
      </w:pPr>
      <w:r>
        <w:t xml:space="preserve">Client:</w:t>
      </w:r>
      <w:r>
        <w:t xml:space="preserve"> </w:t>
      </w:r>
      <w:r>
        <w:t xml:space="preserve">Zimbabwe Meteorological Services Agency (ZIMSA)</w:t>
      </w:r>
    </w:p>
    <w:p>
      <w:pPr>
        <w:pStyle w:val="BodyText"/>
      </w:pPr>
      <w:r>
        <w:t xml:space="preserve">Attention:</w:t>
      </w:r>
      <w:r>
        <w:t xml:space="preserve"> </w:t>
      </w:r>
      <w:r>
        <w:t xml:space="preserve">Dr. Tendai Moyo, Chief Meteorologist</w:t>
      </w:r>
    </w:p>
    <w:p>
      <w:pPr>
        <w:pStyle w:val="BodyText"/>
      </w:pPr>
      <w:r>
        <w:t xml:space="preserve">Address:</w:t>
      </w:r>
      <w:r>
        <w:t xml:space="preserve"> </w:t>
      </w:r>
      <w:r>
        <w:t xml:space="preserve">22 Samora Machel Avenue, Harare, Zimbabwe</w:t>
      </w:r>
    </w:p>
    <w:p>
      <w:pPr>
        <w:pStyle w:val="BodyText"/>
      </w:pPr>
      <w:r>
        <w:t xml:space="preserve">P.O. Box:</w:t>
      </w:r>
      <w:r>
        <w:t xml:space="preserve"> </w:t>
      </w:r>
      <w:r>
        <w:t xml:space="preserve">1123, Harare, Zimbabwe</w:t>
      </w:r>
    </w:p>
    <w:p>
      <w:pPr>
        <w:pStyle w:val="BodyText"/>
      </w:pPr>
      <w:r>
        <w:t xml:space="preserve">Contact:</w:t>
      </w:r>
      <w:r>
        <w:t xml:space="preserve"> </w:t>
      </w:r>
      <w:r>
        <w:t xml:space="preserve">+263 242 701 556 | tendai.moyo@zimsa.gov.zw</w:t>
      </w:r>
    </w:p>
    <w:bookmarkEnd w:id="22"/>
    <w:bookmarkStart w:id="23" w:name="service-provider"/>
    <w:p>
      <w:pPr>
        <w:pStyle w:val="Heading3"/>
      </w:pPr>
      <w:r>
        <w:t xml:space="preserve">Service Provider</w:t>
      </w:r>
    </w:p>
    <w:p>
      <w:pPr>
        <w:pStyle w:val="FirstParagraph"/>
      </w:pPr>
      <w:r>
        <w:t xml:space="preserve">Meteorologist:</w:t>
      </w:r>
      <w:r>
        <w:t xml:space="preserve"> </w:t>
      </w:r>
      <w:r>
        <w:t xml:space="preserve">Dr. Farai Chikafu, MSc (Meteorology)</w:t>
      </w:r>
    </w:p>
    <w:p>
      <w:pPr>
        <w:pStyle w:val="BodyText"/>
      </w:pPr>
      <w:r>
        <w:t xml:space="preserve">Specialization:</w:t>
      </w:r>
      <w:r>
        <w:t xml:space="preserve"> </w:t>
      </w:r>
      <w:r>
        <w:t xml:space="preserve">Tropical Climate Dynamics &amp; Severe Weather Forecasting</w:t>
      </w:r>
    </w:p>
    <w:p>
      <w:pPr>
        <w:pStyle w:val="BodyText"/>
      </w:pPr>
      <w:r>
        <w:t xml:space="preserve">Professional Reg. No:</w:t>
      </w:r>
      <w:r>
        <w:t xml:space="preserve"> </w:t>
      </w:r>
      <w:r>
        <w:t xml:space="preserve">ZMCA-2021-0093</w:t>
      </w:r>
    </w:p>
    <w:p>
      <w:pPr>
        <w:pStyle w:val="BodyText"/>
      </w:pPr>
      <w:r>
        <w:t xml:space="preserve">Address:</w:t>
      </w:r>
      <w:r>
        <w:t xml:space="preserve"> </w:t>
      </w:r>
      <w:r>
        <w:t xml:space="preserve">14 Independence Avenue, Harare, Zimbabwe</w:t>
      </w:r>
    </w:p>
    <w:p>
      <w:pPr>
        <w:pStyle w:val="BodyText"/>
      </w:pPr>
      <w:r>
        <w:t xml:space="preserve">Bank:</w:t>
      </w:r>
      <w:r>
        <w:t xml:space="preserve"> </w:t>
      </w:r>
      <w:r>
        <w:t xml:space="preserve">CBZ Bank, Harare Branch</w:t>
      </w:r>
    </w:p>
    <w:p>
      <w:pPr>
        <w:pStyle w:val="BodyText"/>
      </w:pPr>
      <w:r>
        <w:t xml:space="preserve">Account No:</w:t>
      </w:r>
      <w:r>
        <w:t xml:space="preserve"> </w:t>
      </w:r>
      <w:r>
        <w:t xml:space="preserve">4401-7788-2233-01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Meteorological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Comprehensive seasonal rainfall analysis and drought risk assessment for the Zimbabwe Harare metropolitan region, including satellite imagery interpretation and ground-station data correlation for the 2024/2025 agricultural season.</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On-site meteorological field survey at the Harare International Airport weather station, including calibration of barometric pressure instruments, anemometer verification, and atmospheric humidity sensor diagnostics conducted by the lead Meteorologist.</w:t>
            </w:r>
          </w:p>
        </w:tc>
        <w:tc>
          <w:tcPr/>
          <w:p>
            <w:pPr>
              <w:pStyle w:val="Compact"/>
              <w:jc w:val="left"/>
            </w:pPr>
            <w:r>
              <w:t xml:space="preserve">05 Jun 2025</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03</w:t>
            </w:r>
          </w:p>
        </w:tc>
        <w:tc>
          <w:tcPr/>
          <w:p>
            <w:pPr>
              <w:pStyle w:val="Compact"/>
              <w:jc w:val="left"/>
            </w:pPr>
            <w:r>
              <w:t xml:space="preserve">Preparation of a detailed severe weather advisory report covering thunderstorm probability, lightning frequency, and convective storm tracking for the Zimbabwe Harare urban corridor, submitted to ZIMSA for public dissemination.</w:t>
            </w:r>
          </w:p>
        </w:tc>
        <w:tc>
          <w:tcPr/>
          <w:p>
            <w:pPr>
              <w:pStyle w:val="Compact"/>
              <w:jc w:val="left"/>
            </w:pPr>
            <w:r>
              <w:t xml:space="preserve">08 Jun 2025</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04</w:t>
            </w:r>
          </w:p>
        </w:tc>
        <w:tc>
          <w:tcPr/>
          <w:p>
            <w:pPr>
              <w:pStyle w:val="Compact"/>
              <w:jc w:val="left"/>
            </w:pPr>
            <w:r>
              <w:t xml:space="preserve">Consultation and technical advisory session with the Zimbabwe Meteorological Services Agency regarding the integration of new Doppler radar data into the national forecasting model for the Zimbabwe Harare basin and surrounding provinces.</w:t>
            </w:r>
          </w:p>
        </w:tc>
        <w:tc>
          <w:tcPr/>
          <w:p>
            <w:pPr>
              <w:pStyle w:val="Compact"/>
              <w:jc w:val="left"/>
            </w:pPr>
            <w:r>
              <w:t xml:space="preserve">10 Jun 2025</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05</w:t>
            </w:r>
          </w:p>
        </w:tc>
        <w:tc>
          <w:tcPr/>
          <w:p>
            <w:pPr>
              <w:pStyle w:val="Compact"/>
              <w:jc w:val="left"/>
            </w:pPr>
            <w:r>
              <w:t xml:space="preserve">Compilation and peer-reviewed publication of a climate variability study documenting ten-year temperature and precipitation trends in the Zimbabwe Harare region, formatted for submission to the Southern African Meteorological Journal.</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Emergency meteorological support and real-time weather monitoring during the unseasonal cyclonic event of 11 June 2025, providing hourly updates to the Zimbabwe Harare disaster management coordination centre.</w:t>
            </w:r>
          </w:p>
        </w:tc>
        <w:tc>
          <w:tcPr/>
          <w:p>
            <w:pPr>
              <w:pStyle w:val="Compact"/>
              <w:jc w:val="left"/>
            </w:pPr>
            <w:r>
              <w:t xml:space="preserve">11 Jun 2025</w:t>
            </w:r>
          </w:p>
        </w:tc>
        <w:tc>
          <w:tcPr/>
          <w:p>
            <w:pPr>
              <w:pStyle w:val="Compact"/>
              <w:jc w:val="left"/>
            </w:pPr>
            <w:r>
              <w:t xml:space="preserve">12</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07</w:t>
            </w:r>
          </w:p>
        </w:tc>
        <w:tc>
          <w:tcPr/>
          <w:p>
            <w:pPr>
              <w:pStyle w:val="Compact"/>
              <w:jc w:val="left"/>
            </w:pPr>
            <w:r>
              <w:t xml:space="preserve">Training workshop delivery for junior Meteorologist staff at the ZIMSA Harare headquarters, covering advanced numerical weather prediction techniques, mesoscale model interpretation, and tropical cyclone track forecasting methodologies.</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USD 10,280.00</w:t>
            </w:r>
          </w:p>
        </w:tc>
      </w:tr>
      <w:tr>
        <w:tc>
          <w:tcPr/>
          <w:p>
            <w:pPr>
              <w:pStyle w:val="Compact"/>
              <w:jc w:val="left"/>
            </w:pPr>
            <w:r>
              <w:t xml:space="preserve">VAT (17.5% - Zimbabwe Standard Rate)</w:t>
            </w:r>
          </w:p>
        </w:tc>
        <w:tc>
          <w:tcPr/>
          <w:p>
            <w:pPr>
              <w:pStyle w:val="Compact"/>
              <w:jc w:val="left"/>
            </w:pPr>
            <w:r>
              <w:t xml:space="preserve">USD 1,799.00</w:t>
            </w:r>
          </w:p>
        </w:tc>
      </w:tr>
      <w:tr>
        <w:tc>
          <w:tcPr/>
          <w:p>
            <w:pPr>
              <w:pStyle w:val="Compact"/>
              <w:jc w:val="left"/>
            </w:pPr>
            <w:r>
              <w:t xml:space="preserve">Professional Meteorologist Service Surcharge</w:t>
            </w:r>
          </w:p>
        </w:tc>
        <w:tc>
          <w:tcPr/>
          <w:p>
            <w:pPr>
              <w:pStyle w:val="Compact"/>
              <w:jc w:val="left"/>
            </w:pPr>
            <w:r>
              <w:t xml:space="preserve">USD 250.00</w:t>
            </w:r>
          </w:p>
        </w:tc>
      </w:tr>
      <w:tr>
        <w:tc>
          <w:tcPr/>
          <w:p>
            <w:pPr>
              <w:pStyle w:val="Compact"/>
              <w:jc w:val="left"/>
            </w:pPr>
            <w:r>
              <w:t xml:space="preserve">TOTAL AMOUNT DUE</w:t>
            </w:r>
          </w:p>
        </w:tc>
        <w:tc>
          <w:tcPr/>
          <w:p>
            <w:pPr>
              <w:pStyle w:val="Compact"/>
              <w:jc w:val="left"/>
            </w:pPr>
            <w:r>
              <w:t xml:space="preserve">USD 12,329.00</w:t>
            </w:r>
          </w:p>
        </w:tc>
      </w:tr>
    </w:tbl>
    <w:bookmarkStart w:id="24" w:name="X4f9af7286059916969591e16953d8b2fd10e9c9"/>
    <w:p>
      <w:pPr>
        <w:pStyle w:val="Heading3"/>
      </w:pPr>
      <w:r>
        <w:t xml:space="preserve">Invoice Notes &amp; Meteorologist Certification</w:t>
      </w:r>
    </w:p>
    <w:p>
      <w:pPr>
        <w:pStyle w:val="FirstParagraph"/>
      </w:pPr>
      <w:r>
        <w:t xml:space="preserve">This Invoice certifies that all meteorological services listed above were personally performed and supervised by Dr. Farai Chikafu, a registered Meteorologist with the Zimbabwe Meteorological Council (ZMCA), Registration No. ZMCA-2021-0093. All data collection, analysis, and reporting were conducted in full compliance with the Zimbabwe Meteorological Services Act (Chapter 20:12) and the operational standards set by the World Meteorological Organization (WMO) for the Zimbabwe Harare region.</w:t>
      </w:r>
    </w:p>
    <w:p>
      <w:pPr>
        <w:pStyle w:val="BodyText"/>
      </w:pPr>
      <w:r>
        <w:t xml:space="preserve">All raw atmospheric data, satellite composites, and model outputs referenced in this Invoice are archived at the Harare Atmospheric Sciences Ltd. facility and remain available for audit purposes for a period of five (5) years from the date of issue. The Meteorologist confirms that no conflicts of interest exist and that all findings are presented with full scientific integrity.</w:t>
      </w:r>
    </w:p>
    <w:p>
      <w:pPr>
        <w:pStyle w:val="BodyText"/>
      </w:pPr>
      <w:r>
        <w:t xml:space="preserve">Should the client require any clarification regarding the meteorological methodologies employed, the Meteorologist is available for a follow-up consultation at no additional charge within thirty (30) days of this Invoice date.</w:t>
      </w:r>
    </w:p>
    <w:bookmarkEnd w:id="24"/>
    <w:bookmarkStart w:id="25"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fourteen (14) calendar days from the date of this Invoice, i.e., no later than 30 June 2025.</w:t>
      </w:r>
    </w:p>
    <w:p>
      <w:pPr>
        <w:pStyle w:val="BodyText"/>
      </w:pPr>
      <w:r>
        <w:rPr>
          <w:bCs/>
          <w:b/>
        </w:rPr>
        <w:t xml:space="preserve">Payment Method:</w:t>
      </w:r>
      <w:r>
        <w:t xml:space="preserve"> </w:t>
      </w:r>
      <w:r>
        <w:t xml:space="preserve">Bank transfer to CBZ Bank, Harare Branch, Account Name: Harare Atmospheric Sciences Ltd., Account Number: 4401-7788-2233-01, Branch Code: 440100.</w:t>
      </w:r>
    </w:p>
    <w:p>
      <w:pPr>
        <w:pStyle w:val="BodyText"/>
      </w:pPr>
      <w:r>
        <w:rPr>
          <w:bCs/>
          <w:b/>
        </w:rPr>
        <w:t xml:space="preserve">Currency:</w:t>
      </w:r>
      <w:r>
        <w:t xml:space="preserve"> </w:t>
      </w:r>
      <w:r>
        <w:t xml:space="preserve">All amounts are denominated in United States Dollars (USD) in accordance with the Reserve Bank of Zimbabwe (RBZ) foreign currency regulations applicable to professional services rendered in Zimbabwe Harare.</w:t>
      </w:r>
    </w:p>
    <w:p>
      <w:pPr>
        <w:pStyle w:val="BodyText"/>
      </w:pPr>
      <w:r>
        <w:rPr>
          <w:bCs/>
          <w:b/>
        </w:rPr>
        <w:t xml:space="preserve">Late Payment:</w:t>
      </w:r>
      <w:r>
        <w:t xml:space="preserve"> </w:t>
      </w:r>
      <w:r>
        <w:t xml:space="preserve">A penalty interest of 2.5% per month will be applied to any outstanding balance beyond the due date as stipulated in the service agreement between the Meteorologist and ZIMSA.</w:t>
      </w:r>
    </w:p>
    <w:p>
      <w:pPr>
        <w:pStyle w:val="BodyText"/>
      </w:pPr>
      <w:r>
        <w:rPr>
          <w:bCs/>
          <w:b/>
        </w:rPr>
        <w:t xml:space="preserve">Reference:</w:t>
      </w:r>
      <w:r>
        <w:t xml:space="preserve"> </w:t>
      </w:r>
      <w:r>
        <w:t xml:space="preserve">Please quote Invoice No. HAS-2025-00487 in all payment communications.</w:t>
      </w:r>
    </w:p>
    <w:bookmarkEnd w:id="25"/>
    <w:p>
      <w:pPr>
        <w:pStyle w:val="BodyText"/>
      </w:pPr>
      <w:r>
        <w:rPr>
          <w:bCs/>
          <w:b/>
        </w:rPr>
        <w:t xml:space="preserve">Harare Atmospheric Sciences Ltd.</w:t>
      </w:r>
      <w:r>
        <w:t xml:space="preserve"> </w:t>
      </w:r>
      <w:r>
        <w:t xml:space="preserve">| 14 Independence Avenue, Harare, Zimbabwe | Reg. No: ZW-2019-MS-4471</w:t>
      </w:r>
    </w:p>
    <w:p>
      <w:pPr>
        <w:pStyle w:val="BodyText"/>
      </w:pPr>
      <w:r>
        <w:t xml:space="preserve">This Invoice is issued in accordance with the Zimbabwe Revenue Authority (ZIMRA) invoicing requirements and the professional code of conduct of the Zimbabwe Meteorological Council.</w:t>
      </w:r>
    </w:p>
    <w:p>
      <w:pPr>
        <w:pStyle w:val="BodyText"/>
      </w:pPr>
      <w:r>
        <w:t xml:space="preserve">For queries regarding this Invoice, please contact the Meteorologist directly at billing@harareatmos.sc.zw or +263 242 700 123.</w:t>
      </w:r>
    </w:p>
    <w:p>
      <w:pPr>
        <w:pStyle w:val="BodyText"/>
      </w:pPr>
      <w:r>
        <w:t xml:space="preserve">© 2025 Harare Atmospheric Sciences Ltd. All rights reserved. This document is a legally binding Invoice for professional Meteorologist services rendered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Zimbabwe Harare</dc:title>
  <dc:creator/>
  <dc:language>en</dc:language>
  <cp:keywords/>
  <dcterms:created xsi:type="dcterms:W3CDTF">2026-10-10T02:33:17Z</dcterms:created>
  <dcterms:modified xsi:type="dcterms:W3CDTF">2026-10-10T02:33:17Z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