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maternidad-integral-ba"/>
    <w:p>
      <w:pPr>
        <w:pStyle w:val="Heading1"/>
      </w:pPr>
      <w:r>
        <w:t xml:space="preserve">Maternidad Integral BA</w:t>
      </w:r>
    </w:p>
    <w:p>
      <w:pPr>
        <w:pStyle w:val="FirstParagraph"/>
      </w:pPr>
      <w:r>
        <w:rPr>
          <w:bCs/>
          <w:b/>
        </w:rPr>
        <w:t xml:space="preserve">Professional Midwifery Services</w:t>
      </w:r>
    </w:p>
    <w:p>
      <w:pPr>
        <w:pStyle w:val="BodyText"/>
      </w:pPr>
      <w:r>
        <w:t xml:space="preserve">Av. Corrientes 1234, Piso 5, Of. B</w:t>
      </w:r>
    </w:p>
    <w:p>
      <w:pPr>
        <w:pStyle w:val="BodyText"/>
      </w:pPr>
      <w:r>
        <w:t xml:space="preserve">CABA, Buenos Aires, Argentina</w:t>
      </w:r>
    </w:p>
    <w:p>
      <w:pPr>
        <w:pStyle w:val="BodyText"/>
      </w:pPr>
      <w:r>
        <w:t xml:space="preserve">CUIT: 30-71234567-8</w:t>
      </w:r>
    </w:p>
    <w:p>
      <w:pPr>
        <w:pStyle w:val="BodyText"/>
      </w:pPr>
      <w:r>
        <w:t xml:space="preserve">Tel: +54 11 4567-8900</w:t>
      </w:r>
    </w:p>
    <w:p>
      <w:pPr>
        <w:pStyle w:val="BodyText"/>
      </w:pPr>
      <w:r>
        <w:t xml:space="preserve">Email: facturacion@maternidadintegralba.com.ar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María Elena Rodríguez</w:t>
      </w:r>
    </w:p>
    <w:p>
      <w:pPr>
        <w:pStyle w:val="BodyText"/>
      </w:pPr>
      <w:r>
        <w:t xml:space="preserve">Maternity Insurance Provider: OSDE Salud</w:t>
      </w:r>
    </w:p>
    <w:p>
      <w:pPr>
        <w:pStyle w:val="BodyText"/>
      </w:pPr>
      <w:r>
        <w:t xml:space="preserve">Policy Number: 987654321</w:t>
      </w:r>
    </w:p>
    <w:p>
      <w:pPr>
        <w:pStyle w:val="BodyText"/>
      </w:pPr>
      <w:r>
        <w:t xml:space="preserve">Av. Santa Fe 4567, C1425</w:t>
      </w:r>
    </w:p>
    <w:p>
      <w:pPr>
        <w:pStyle w:val="BodyText"/>
      </w:pPr>
      <w:r>
        <w:t xml:space="preserve">Buenos Aires, Argentina</w:t>
      </w:r>
    </w:p>
    <w:bookmarkEnd w:id="22"/>
    <w:bookmarkStart w:id="23" w:name="service-location"/>
    <w:p>
      <w:pPr>
        <w:pStyle w:val="Heading3"/>
      </w:pPr>
      <w:r>
        <w:t xml:space="preserve">Service Location:</w:t>
      </w:r>
    </w:p>
    <w:p>
      <w:pPr>
        <w:pStyle w:val="FirstParagraph"/>
      </w:pPr>
      <w:r>
        <w:rPr>
          <w:bCs/>
          <w:b/>
        </w:rPr>
        <w:t xml:space="preserve">Home Birth / Clinic Visit</w:t>
      </w:r>
    </w:p>
    <w:p>
      <w:pPr>
        <w:pStyle w:val="BodyText"/>
      </w:pPr>
      <w:r>
        <w:t xml:space="preserve">Patient: María Elena Rodríguez</w:t>
      </w:r>
    </w:p>
    <w:p>
      <w:pPr>
        <w:pStyle w:val="BodyText"/>
      </w:pPr>
      <w:r>
        <w:t xml:space="preserve">Address: Av. Santa Fe 4567, C1425</w:t>
      </w:r>
    </w:p>
    <w:p>
      <w:pPr>
        <w:pStyle w:val="BodyText"/>
      </w:pPr>
      <w:r>
        <w:t xml:space="preserve">Buenos Aires, Argentina</w:t>
      </w:r>
    </w:p>
    <w:p>
      <w:pPr>
        <w:pStyle w:val="BodyText"/>
      </w:pPr>
      <w:r>
        <w:t xml:space="preserve">Service Period: August 1, 2023 - October 15,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Comprehensive Prenatal Care Package</w:t>
            </w:r>
            <w:r>
              <w:br/>
            </w:r>
            <w:r>
              <w:t xml:space="preserve">Includes initial consultation, risk assessment, and personalized birth plan development in accordance with Argentine Ministry of Health guidelines. Services provided by licensed midwife in Buenos Aires.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Monthly Prenatal Visits (August - September)</w:t>
            </w:r>
            <w:r>
              <w:br/>
            </w:r>
            <w:r>
              <w:t xml:space="preserve">Bi-weekly monitoring of fetal development, maternal health checks, blood pressure monitoring, and nutritional counseling. Conducted at patient's residence in Buenos Aires.</w:t>
            </w:r>
          </w:p>
        </w:tc>
        <w:tc>
          <w:tcPr/>
          <w:p>
            <w:pPr>
              <w:pStyle w:val="Compact"/>
              <w:jc w:val="left"/>
            </w:pPr>
            <w:r>
              <w:t xml:space="preserve">8</w:t>
            </w:r>
          </w:p>
        </w:tc>
        <w:tc>
          <w:tcPr/>
          <w:p>
            <w:pPr>
              <w:pStyle w:val="Compact"/>
              <w:jc w:val="left"/>
            </w:pPr>
            <w:r>
              <w:t xml:space="preserve">25,000.00</w:t>
            </w:r>
          </w:p>
        </w:tc>
        <w:tc>
          <w:tcPr/>
          <w:p>
            <w:pPr>
              <w:pStyle w:val="Compact"/>
              <w:jc w:val="left"/>
            </w:pPr>
            <w:r>
              <w:t xml:space="preserve">200,000.00</w:t>
            </w:r>
          </w:p>
        </w:tc>
      </w:tr>
      <w:tr>
        <w:tc>
          <w:tcPr/>
          <w:p>
            <w:pPr>
              <w:pStyle w:val="Compact"/>
              <w:jc w:val="left"/>
            </w:pPr>
            <w:r>
              <w:t xml:space="preserve">3</w:t>
            </w:r>
          </w:p>
        </w:tc>
        <w:tc>
          <w:tcPr/>
          <w:p>
            <w:pPr>
              <w:pStyle w:val="Compact"/>
              <w:jc w:val="left"/>
            </w:pPr>
            <w:r>
              <w:rPr>
                <w:bCs/>
                <w:b/>
              </w:rPr>
              <w:t xml:space="preserve">Weekly Prenatal Visits (October)</w:t>
            </w:r>
            <w:r>
              <w:br/>
            </w:r>
            <w:r>
              <w:t xml:space="preserve">Increased frequency monitoring during final trimester, including fetal heart rate monitoring and preparation for labor.</w:t>
            </w:r>
          </w:p>
        </w:tc>
        <w:tc>
          <w:tcPr/>
          <w:p>
            <w:pPr>
              <w:pStyle w:val="Compact"/>
              <w:jc w:val="left"/>
            </w:pPr>
            <w:r>
              <w:t xml:space="preserve">4</w:t>
            </w:r>
          </w:p>
        </w:tc>
        <w:tc>
          <w:tcPr/>
          <w:p>
            <w:pPr>
              <w:pStyle w:val="Compact"/>
              <w:jc w:val="left"/>
            </w:pPr>
            <w:r>
              <w:t xml:space="preserve">30,000.00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Birth Attendance and Delivery Support</w:t>
            </w:r>
            <w:r>
              <w:br/>
            </w:r>
            <w:r>
              <w:t xml:space="preserve">Professional midwifery assistance during labor and delivery, including continuous support, pain management techniques, and immediate newborn care.</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5</w:t>
            </w:r>
          </w:p>
        </w:tc>
        <w:tc>
          <w:tcPr/>
          <w:p>
            <w:pPr>
              <w:pStyle w:val="Compact"/>
              <w:jc w:val="left"/>
            </w:pPr>
            <w:r>
              <w:rPr>
                <w:bCs/>
                <w:b/>
              </w:rPr>
              <w:t xml:space="preserve">Postpartum Care Package</w:t>
            </w:r>
            <w:r>
              <w:br/>
            </w:r>
            <w:r>
              <w:t xml:space="preserve">Includes 4 postnatal visits for maternal recovery assessment, breastfeeding support, and newborn health monitoring within the first month after birth.</w:t>
            </w:r>
          </w:p>
        </w:tc>
        <w:tc>
          <w:tcPr/>
          <w:p>
            <w:pPr>
              <w:pStyle w:val="Compact"/>
              <w:jc w:val="left"/>
            </w:pPr>
            <w:r>
              <w:t xml:space="preserve">1</w:t>
            </w:r>
          </w:p>
        </w:tc>
        <w:tc>
          <w:tcPr/>
          <w:p>
            <w:pPr>
              <w:pStyle w:val="Compact"/>
              <w:jc w:val="left"/>
            </w:pPr>
            <w:r>
              <w:t xml:space="preserve">100,000.00</w:t>
            </w:r>
          </w:p>
        </w:tc>
        <w:tc>
          <w:tcPr/>
          <w:p>
            <w:pPr>
              <w:pStyle w:val="Compact"/>
              <w:jc w:val="left"/>
            </w:pPr>
            <w:r>
              <w:t xml:space="preserve">100,000.00</w:t>
            </w:r>
          </w:p>
        </w:tc>
      </w:tr>
      <w:tr>
        <w:tc>
          <w:tcPr/>
          <w:p>
            <w:pPr>
              <w:pStyle w:val="Compact"/>
              <w:jc w:val="left"/>
            </w:pPr>
            <w:r>
              <w:t xml:space="preserve">6</w:t>
            </w:r>
          </w:p>
        </w:tc>
        <w:tc>
          <w:tcPr/>
          <w:p>
            <w:pPr>
              <w:pStyle w:val="Compact"/>
              <w:jc w:val="left"/>
            </w:pPr>
            <w:r>
              <w:rPr>
                <w:bCs/>
                <w:b/>
              </w:rPr>
              <w:t xml:space="preserve">Emergency On-Call Availability</w:t>
            </w:r>
            <w:r>
              <w:br/>
            </w:r>
            <w:r>
              <w:t xml:space="preserve">24/7 midwife availability throughout pregnancy and immediate postpartum period, ensuring rapid response in Buenos Aires metropolitan area.</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7</w:t>
            </w:r>
          </w:p>
        </w:tc>
        <w:tc>
          <w:tcPr/>
          <w:p>
            <w:pPr>
              <w:pStyle w:val="Compact"/>
              <w:jc w:val="left"/>
            </w:pPr>
            <w:r>
              <w:rPr>
                <w:bCs/>
                <w:b/>
              </w:rPr>
              <w:t xml:space="preserve">Medical Documentation and Certification</w:t>
            </w:r>
            <w:r>
              <w:br/>
            </w:r>
            <w:r>
              <w:t xml:space="preserve">Preparation of all required medical records, birth certificates, and documentation compliant with Argentine health regulations.</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bl>
    <w:p>
      <w:pPr>
        <w:pStyle w:val="BodyText"/>
      </w:pPr>
      <w:r>
        <w:t xml:space="preserve">Subtotal:</w:t>
      </w:r>
      <w:r>
        <w:t xml:space="preserve"> </w:t>
      </w:r>
      <w:r>
        <w:t xml:space="preserve">ARS 1,015,000.00</w:t>
      </w:r>
    </w:p>
    <w:p>
      <w:pPr>
        <w:pStyle w:val="BodyText"/>
      </w:pPr>
      <w:r>
        <w:t xml:space="preserve">IVA (21%):</w:t>
      </w:r>
      <w:r>
        <w:t xml:space="preserve"> </w:t>
      </w:r>
      <w:r>
        <w:t xml:space="preserve">ARS 213,150.00</w:t>
      </w:r>
    </w:p>
    <w:p>
      <w:pPr>
        <w:pStyle w:val="BodyText"/>
      </w:pPr>
      <w:r>
        <w:t xml:space="preserve">Discount (Insurance Coverage):</w:t>
      </w:r>
      <w:r>
        <w:t xml:space="preserve"> </w:t>
      </w:r>
      <w:r>
        <w:t xml:space="preserve">-ARS 500,000.00</w:t>
      </w:r>
    </w:p>
    <w:p>
      <w:pPr>
        <w:pStyle w:val="BodyText"/>
      </w:pPr>
      <w:r>
        <w:t xml:space="preserve">TOTAL DUE:</w:t>
      </w:r>
      <w:r>
        <w:t xml:space="preserve"> </w:t>
      </w:r>
      <w:r>
        <w:t xml:space="preserve">ARS 728,150.00</w:t>
      </w:r>
    </w:p>
    <w:bookmarkStart w:id="24" w:name="important-notes-and-payment-instructions"/>
    <w:p>
      <w:pPr>
        <w:pStyle w:val="Heading4"/>
      </w:pPr>
      <w:r>
        <w:t xml:space="preserve">Important Notes and Payment Instructions:</w:t>
      </w:r>
    </w:p>
    <w:p>
      <w:pPr>
        <w:pStyle w:val="FirstParagraph"/>
      </w:pPr>
      <w:r>
        <w:t xml:space="preserve">This invoice represents professional midwifery services rendered in Buenos Aires, Argentina, in accordance with the regulations established by the Colegio de Parteras de la Ciudad Autónoma de Buenos Aires. All services have been provided by licensed midwives with extensive experience in prenatal, intrapartum, and postpartum care.</w:t>
      </w:r>
    </w:p>
    <w:p>
      <w:pPr>
        <w:pStyle w:val="BodyText"/>
      </w:pPr>
      <w:r>
        <w:t xml:space="preserve">Payment is due within 30 days of the invoice date. Please make payments via bank transfer to the following account: Banco Nación Argentina, CBU: 0110000000000000123456, Account Holder: Maternidad Integral BA S.R.L. For payments in cash or check, please contact our office in Buenos Aires to arrange a convenient time.</w:t>
      </w:r>
    </w:p>
    <w:p>
      <w:pPr>
        <w:pStyle w:val="BodyText"/>
      </w:pPr>
      <w:r>
        <w:t xml:space="preserve">Please note that this invoice is subject to Argentine tax laws and regulations. The IVA (Value Added Tax) of 21% has been applied as required by the Administración Federal de Ingresos Públicos (AFIP). If you have any questions regarding this invoice or the services provided, please do not hesitate to contact our billing department.</w:t>
      </w:r>
    </w:p>
    <w:p>
      <w:pPr>
        <w:pStyle w:val="BodyText"/>
      </w:pPr>
      <w:r>
        <w:t xml:space="preserve">We thank you for choosing our professional midwifery services and for trusting us with your maternity care in Buenos Aires, Argentina. Your health and the well-being of your newborn are our highest priorities.</w:t>
      </w:r>
    </w:p>
    <w:bookmarkEnd w:id="24"/>
    <w:p>
      <w:pPr>
        <w:pStyle w:val="BodyText"/>
      </w:pPr>
      <w:r>
        <w:rPr>
          <w:bCs/>
          <w:b/>
        </w:rPr>
        <w:t xml:space="preserve">Ana María González</w:t>
      </w:r>
      <w:r>
        <w:br/>
      </w:r>
      <w:r>
        <w:t xml:space="preserve">Licensed Midwife</w:t>
      </w:r>
      <w:r>
        <w:br/>
      </w:r>
      <w:r>
        <w:t xml:space="preserve">Matriculation No: PBA-12345</w:t>
      </w:r>
      <w:r>
        <w:br/>
      </w:r>
      <w:r>
        <w:t xml:space="preserve">Maternidad Integral BA</w:t>
      </w:r>
    </w:p>
    <w:p>
      <w:pPr>
        <w:pStyle w:val="BodyText"/>
      </w:pPr>
      <w:r>
        <w:t xml:space="preserve">Maternidad Integral BA | Professional Midwifery Services | Buenos Aires, Argentina</w:t>
      </w:r>
    </w:p>
    <w:p>
      <w:pPr>
        <w:pStyle w:val="BodyText"/>
      </w:pPr>
      <w:r>
        <w:t xml:space="preserve">This document is a valid invoice for tax purposes in Argentina. Please retain for your records.</w:t>
      </w:r>
    </w:p>
    <w:p>
      <w:pPr>
        <w:pStyle w:val="BodyText"/>
      </w:pPr>
      <w:r>
        <w:t xml:space="preserve">Generated on: October 24, 2023 | Invoice #INV-2023-0892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Buenos Aires, Argentina</dc:title>
  <dc:creator/>
  <dc:language>en</dc:language>
  <cp:keywords/>
  <dcterms:created xsi:type="dcterms:W3CDTF">2026-10-10T03:50:38Z</dcterms:created>
  <dcterms:modified xsi:type="dcterms:W3CDTF">2026-10-10T03:50:38Z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