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Brasília,</w:t>
      </w:r>
      <w:r>
        <w:t xml:space="preserve"> </w:t>
      </w:r>
      <w:r>
        <w:t xml:space="preserve">Brazil</w:t>
      </w:r>
    </w:p>
    <w:bookmarkStart w:id="20" w:name="brasília-holistic-midwifery"/>
    <w:p>
      <w:pPr>
        <w:pStyle w:val="Heading1"/>
      </w:pPr>
      <w:r>
        <w:t xml:space="preserve">Brasília Holistic Midwifery</w:t>
      </w:r>
    </w:p>
    <w:p>
      <w:pPr>
        <w:pStyle w:val="FirstParagraph"/>
      </w:pPr>
      <w:r>
        <w:rPr>
          <w:bCs/>
          <w:b/>
        </w:rPr>
        <w:t xml:space="preserve">Professional Midwife:</w:t>
      </w:r>
      <w:r>
        <w:t xml:space="preserve"> </w:t>
      </w:r>
      <w:r>
        <w:t xml:space="preserve">Maria Clara Santos</w:t>
      </w:r>
    </w:p>
    <w:p>
      <w:pPr>
        <w:pStyle w:val="BodyText"/>
      </w:pPr>
      <w:r>
        <w:t xml:space="preserve">COREN Address: Asa Sul, Quadra 301, Bloco A, Brasília - DF, Brazil</w:t>
      </w:r>
    </w:p>
    <w:p>
      <w:pPr>
        <w:pStyle w:val="BodyText"/>
      </w:pPr>
      <w:r>
        <w:t xml:space="preserve">Phone: +55 (61) 99999-8888 | Email: contact@brasiliamidwife.com.br</w:t>
      </w:r>
    </w:p>
    <w:p>
      <w:pPr>
        <w:pStyle w:val="BodyText"/>
      </w:pPr>
      <w:r>
        <w:t xml:space="preserve">CNPJ: 00.000.000/0001-00 | CPF: 000.000.000-00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#INV-2023-10-045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Brasília, Federal District, Brazil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Ana Paula Oliveira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Sudoeste, Quadra 702, Lote 15, Brasília - DF, Brazil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98888-7777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ana.oliveira@example.com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123.456.789-00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Consultation Package</w:t>
            </w:r>
            <w:r>
              <w:br/>
            </w:r>
            <w:r>
              <w:t xml:space="preserve">Includes initial risk assessment, personalized birth plan creation, and nutritional guidance tailored to the specific healthcare standards of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Home Visits (Trimester 2 &amp; 3)</w:t>
            </w:r>
            <w:r>
              <w:br/>
            </w:r>
            <w:r>
              <w:t xml:space="preserve">Bi-weekly monitoring of fetal development, maternal blood pressure checks, and emotional support sessions conducted at the client's residence in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R$ 2.800,00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Labor Support &amp; Delivery Assistance</w:t>
            </w:r>
            <w:r>
              <w:br/>
            </w:r>
            <w:r>
              <w:t xml:space="preserve">Professional midwife presence during labor, pain management techniques, and assistance with natural delivery at the designated hospital or home birth setting in the Federal District.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R$ 3.500,00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and Newborn Assessment</w:t>
            </w:r>
            <w:r>
              <w:br/>
            </w:r>
            <w:r>
              <w:t xml:space="preserve">Includes immediate newborn screening, breastfeeding support, and three follow-up visits for maternal recovery within the first 30 days post-birth.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R$ 1.500,00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24/7 availability for urgent consultations or complications during the final trimester and immediate postpartum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R$ 800,00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R$ 9.800,00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R$ 500,00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Tax (ISS - Brasília):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R$ 490,00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R$ 9.790,00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R$ 9.790,00</w:t>
      </w:r>
      <w:r>
        <w:t xml:space="preserve"> </w:t>
      </w:r>
      <w:r>
        <w:t xml:space="preserve">(Nine thousand, seven hundred and ninety Brazilian Reais) by the due date.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Account:</w:t>
      </w:r>
      <w:r>
        <w:t xml:space="preserve"> </w:t>
      </w:r>
      <w:r>
        <w:t xml:space="preserve">67890-1 (Pix Key: contact@brasiliamidwife.com.br)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#INV-2023-10-045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represents the professional fees for midwifery services rendered in accordance with the regulations of the Federal Council of Nursing (COREN) in Brazil.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 Late payments may incur a penalty fee of 2% plus interest of 1% per month.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a licensed midwife operating legally within the Federal District of Brasília.</w:t>
      </w:r>
    </w:p>
    <w:p>
      <w:pPr>
        <w:numPr>
          <w:ilvl w:val="0"/>
          <w:numId w:val="1001"/>
        </w:numPr>
        <w:pStyle w:val="Compact"/>
      </w:pPr>
      <w:r>
        <w:t xml:space="preserve">In the event of medical complications requiring hospital intervention, the midwife will coordinate care with the attending obstetrician but does not cover hospital fees or surgical costs.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valid fiscal receipt for tax purposes in Brazil.</w:t>
      </w:r>
    </w:p>
    <w:p>
      <w:pPr>
        <w:numPr>
          <w:ilvl w:val="0"/>
          <w:numId w:val="1001"/>
        </w:numPr>
        <w:pStyle w:val="Compact"/>
      </w:pPr>
      <w:r>
        <w:t xml:space="preserve">Confidentiality of all medical information is guaranteed under Brazilian data protection laws (LGPD).</w:t>
      </w:r>
    </w:p>
    <w:bookmarkEnd w:id="24"/>
    <w:bookmarkStart w:id="25" w:name="professional-statement"/>
    <w:p>
      <w:pPr>
        <w:pStyle w:val="Heading4"/>
      </w:pPr>
      <w:r>
        <w:t xml:space="preserve">Professional Statement</w:t>
      </w:r>
    </w:p>
    <w:p>
      <w:pPr>
        <w:pStyle w:val="FirstParagraph"/>
      </w:pPr>
      <w:r>
        <w:t xml:space="preserve">We are honored to support your journey into motherhood. Our midwifery practice in Brasília is dedicated to providing compassionate, evidence-based care that respects your birth choices while ensuring the highest safety standards for both mother and child. Thank you for trusting us with this precious responsibility.</w:t>
      </w:r>
    </w:p>
    <w:bookmarkEnd w:id="25"/>
    <w:p>
      <w:pPr>
        <w:pStyle w:val="BodyText"/>
      </w:pPr>
      <w:r>
        <w:t xml:space="preserve">Brasília Holistic Midwifery © 2023. All Rights Reserved.</w:t>
      </w:r>
    </w:p>
    <w:p>
      <w:pPr>
        <w:pStyle w:val="BodyText"/>
      </w:pPr>
      <w:r>
        <w:t xml:space="preserve">Registered with COREN-DF. Serving the Federal District and surrounding regions.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Brasília, Brazil</dc:title>
  <dc:creator/>
  <dc:language>en</dc:language>
  <cp:keywords/>
  <dcterms:created xsi:type="dcterms:W3CDTF">2026-10-10T05:09:30Z</dcterms:created>
  <dcterms:modified xsi:type="dcterms:W3CDTF">2026-10-10T05:09:30Z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