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Midwife</w:t>
      </w:r>
      <w:r>
        <w:t xml:space="preserve"> </w:t>
      </w:r>
      <w:r>
        <w:t xml:space="preserve">Invoice</w:t>
      </w:r>
      <w:r>
        <w:t xml:space="preserve"> </w:t>
      </w:r>
      <w:r>
        <w:t xml:space="preserve">-</w:t>
      </w:r>
      <w:r>
        <w:t xml:space="preserve"> </w:t>
      </w:r>
      <w:r>
        <w:t xml:space="preserve">Marseille,</w:t>
      </w:r>
      <w:r>
        <w:t xml:space="preserve"> </w:t>
      </w:r>
      <w:r>
        <w:t xml:space="preserve">France</w:t>
      </w:r>
    </w:p>
    <w:bookmarkStart w:id="20" w:name="sophie-durand-sage-femme"/>
    <w:p>
      <w:pPr>
        <w:pStyle w:val="Heading1"/>
      </w:pPr>
      <w:r>
        <w:t xml:space="preserve">Sophie Durand, Sage-Femme</w:t>
      </w:r>
    </w:p>
    <w:p>
      <w:pPr>
        <w:pStyle w:val="FirstParagraph"/>
      </w:pPr>
      <w:r>
        <w:rPr>
          <w:bCs/>
          <w:b/>
        </w:rPr>
        <w:t xml:space="preserve">Libérale Midwife Practice</w:t>
      </w:r>
    </w:p>
    <w:p>
      <w:pPr>
        <w:pStyle w:val="BodyText"/>
      </w:pPr>
      <w:r>
        <w:t xml:space="preserve">12 Rue Paradis, 13001 Marseille, France</w:t>
      </w:r>
    </w:p>
    <w:p>
      <w:pPr>
        <w:pStyle w:val="BodyText"/>
      </w:pPr>
      <w:r>
        <w:t xml:space="preserve">Tel: +33 4 91 00 00 00</w:t>
      </w:r>
    </w:p>
    <w:p>
      <w:pPr>
        <w:pStyle w:val="BodyText"/>
      </w:pPr>
      <w:r>
        <w:t xml:space="preserve">Email: contact@sophiedurand-sagefemme.fr</w:t>
      </w:r>
    </w:p>
    <w:p>
      <w:pPr>
        <w:pStyle w:val="BodyText"/>
      </w:pPr>
      <w:r>
        <w:t xml:space="preserve">SIRET: 123 456 789 00012 | RPPS: 10004123456</w:t>
      </w:r>
    </w:p>
    <w:p>
      <w:pPr>
        <w:pStyle w:val="BodyText"/>
      </w:pPr>
      <w:r>
        <w:t xml:space="preserve">TVA Intracommunautaire: FR 12 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service-provider"/>
    <w:p>
      <w:pPr>
        <w:pStyle w:val="Heading3"/>
      </w:pPr>
      <w:r>
        <w:t xml:space="preserve">Service Provider</w:t>
      </w:r>
    </w:p>
    <w:p>
      <w:pPr>
        <w:pStyle w:val="FirstParagraph"/>
      </w:pPr>
      <w:r>
        <w:rPr>
          <w:bCs/>
          <w:b/>
        </w:rPr>
        <w:t xml:space="preserve">Sophie Durand</w:t>
      </w:r>
    </w:p>
    <w:p>
      <w:pPr>
        <w:pStyle w:val="BodyText"/>
      </w:pPr>
      <w:r>
        <w:t xml:space="preserve">Certified Midwife (Sage-Femme)</w:t>
      </w:r>
    </w:p>
    <w:p>
      <w:pPr>
        <w:pStyle w:val="BodyText"/>
      </w:pPr>
      <w:r>
        <w:t xml:space="preserve">Ordre des Sages-Femmes de Marseille</w:t>
      </w:r>
    </w:p>
    <w:p>
      <w:pPr>
        <w:pStyle w:val="BodyText"/>
      </w:pPr>
      <w:r>
        <w:t xml:space="preserve">12 Rue Paradis</w:t>
      </w:r>
    </w:p>
    <w:p>
      <w:pPr>
        <w:pStyle w:val="BodyText"/>
      </w:pPr>
      <w:r>
        <w:t xml:space="preserve">13001 Marseille, France</w:t>
      </w:r>
    </w:p>
    <w:bookmarkEnd w:id="22"/>
    <w:bookmarkStart w:id="23" w:name="bill-to"/>
    <w:p>
      <w:pPr>
        <w:pStyle w:val="Heading3"/>
      </w:pPr>
      <w:r>
        <w:t xml:space="preserve">Bill To</w:t>
      </w:r>
    </w:p>
    <w:p>
      <w:pPr>
        <w:pStyle w:val="FirstParagraph"/>
      </w:pPr>
      <w:r>
        <w:rPr>
          <w:bCs/>
          <w:b/>
        </w:rPr>
        <w:t xml:space="preserve">Mme. Claire Lefebvre</w:t>
      </w:r>
    </w:p>
    <w:p>
      <w:pPr>
        <w:pStyle w:val="BodyText"/>
      </w:pPr>
      <w:r>
        <w:t xml:space="preserve">45 Avenue du Prado</w:t>
      </w:r>
    </w:p>
    <w:p>
      <w:pPr>
        <w:pStyle w:val="BodyText"/>
      </w:pPr>
      <w:r>
        <w:t xml:space="preserve">13008 Marseille, France</w:t>
      </w:r>
    </w:p>
    <w:p>
      <w:pPr>
        <w:pStyle w:val="BodyText"/>
      </w:pPr>
      <w:r>
        <w:rPr>
          <w:bCs/>
          <w:b/>
        </w:rPr>
        <w:t xml:space="preserve">CPAM Reference:</w:t>
      </w:r>
      <w:r>
        <w:t xml:space="preserve"> </w:t>
      </w:r>
      <w:r>
        <w:t xml:space="preserve">1 13 456 789 012 34</w:t>
      </w:r>
    </w:p>
    <w:p>
      <w:pPr>
        <w:pStyle w:val="BodyText"/>
      </w:pPr>
      <w:r>
        <w:rPr>
          <w:bCs/>
          <w:b/>
        </w:rPr>
        <w:t xml:space="preserve">Complementary Insurance:</w:t>
      </w:r>
      <w:r>
        <w:t xml:space="preserve"> </w:t>
      </w:r>
      <w:r>
        <w:t xml:space="preserve">Mutuelle Santé Sud</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Midwifery Services</w:t>
            </w:r>
          </w:p>
        </w:tc>
        <w:tc>
          <w:tcPr/>
          <w:p>
            <w:pPr>
              <w:pStyle w:val="Compact"/>
              <w:jc w:val="left"/>
            </w:pPr>
            <w:r>
              <w:t xml:space="preserve">Date</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01</w:t>
            </w:r>
          </w:p>
        </w:tc>
        <w:tc>
          <w:tcPr/>
          <w:p>
            <w:pPr>
              <w:pStyle w:val="Compact"/>
              <w:jc w:val="left"/>
            </w:pPr>
            <w:r>
              <w:rPr>
                <w:bCs/>
                <w:b/>
              </w:rPr>
              <w:t xml:space="preserve">Initial Prenatal Consultation &amp; Assessment</w:t>
            </w:r>
            <w:r>
              <w:br/>
            </w:r>
            <w:r>
              <w:t xml:space="preserve">Comprehensive medical history review, physical examination, and establishment of the prenatal care plan in accordance with French health regulations. Includes initial ultrasound referral and blood work coordination.</w:t>
            </w:r>
          </w:p>
        </w:tc>
        <w:tc>
          <w:tcPr/>
          <w:p>
            <w:pPr>
              <w:pStyle w:val="Compact"/>
              <w:jc w:val="left"/>
            </w:pPr>
            <w:r>
              <w:t xml:space="preserve">01/09/2023</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02</w:t>
            </w:r>
          </w:p>
        </w:tc>
        <w:tc>
          <w:tcPr/>
          <w:p>
            <w:pPr>
              <w:pStyle w:val="Compact"/>
              <w:jc w:val="left"/>
            </w:pPr>
            <w:r>
              <w:rPr>
                <w:bCs/>
                <w:b/>
              </w:rPr>
              <w:t xml:space="preserve">Standard Prenatal Visit (Trimester 2)</w:t>
            </w:r>
            <w:r>
              <w:br/>
            </w:r>
            <w:r>
              <w:t xml:space="preserve">Routine monitoring of fetal development, maternal blood pressure check, urine analysis, and nutritional counseling. Discussion of birth preparation options available in Marseille hospitals and home birth protocols.</w:t>
            </w:r>
          </w:p>
        </w:tc>
        <w:tc>
          <w:tcPr/>
          <w:p>
            <w:pPr>
              <w:pStyle w:val="Compact"/>
              <w:jc w:val="left"/>
            </w:pPr>
            <w:r>
              <w:t xml:space="preserve">15/09/2023</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03</w:t>
            </w:r>
          </w:p>
        </w:tc>
        <w:tc>
          <w:tcPr/>
          <w:p>
            <w:pPr>
              <w:pStyle w:val="Compact"/>
              <w:jc w:val="left"/>
            </w:pPr>
            <w:r>
              <w:rPr>
                <w:bCs/>
                <w:b/>
              </w:rPr>
              <w:t xml:space="preserve">Fetal Heart Rate Monitoring (Cardiotocography)</w:t>
            </w:r>
            <w:r>
              <w:br/>
            </w:r>
            <w:r>
              <w:t xml:space="preserve">Electronic monitoring of fetal heart rate and uterine contractions to ensure fetal well-being. Performed at the midwife's clinic in Marseille.</w:t>
            </w:r>
          </w:p>
        </w:tc>
        <w:tc>
          <w:tcPr/>
          <w:p>
            <w:pPr>
              <w:pStyle w:val="Compact"/>
              <w:jc w:val="left"/>
            </w:pPr>
            <w:r>
              <w:t xml:space="preserve">20/09/2023</w:t>
            </w:r>
          </w:p>
        </w:tc>
        <w:tc>
          <w:tcPr/>
          <w:p>
            <w:pPr>
              <w:pStyle w:val="Compact"/>
              <w:jc w:val="left"/>
            </w:pPr>
            <w:r>
              <w:t xml:space="preserve">18.00</w:t>
            </w:r>
          </w:p>
        </w:tc>
        <w:tc>
          <w:tcPr/>
          <w:p>
            <w:pPr>
              <w:pStyle w:val="Compact"/>
              <w:jc w:val="left"/>
            </w:pPr>
            <w:r>
              <w:t xml:space="preserve">18.00</w:t>
            </w:r>
          </w:p>
        </w:tc>
      </w:tr>
      <w:tr>
        <w:tc>
          <w:tcPr/>
          <w:p>
            <w:pPr>
              <w:pStyle w:val="Compact"/>
              <w:jc w:val="left"/>
            </w:pPr>
            <w:r>
              <w:t xml:space="preserve">04</w:t>
            </w:r>
          </w:p>
        </w:tc>
        <w:tc>
          <w:tcPr/>
          <w:p>
            <w:pPr>
              <w:pStyle w:val="Compact"/>
              <w:jc w:val="left"/>
            </w:pPr>
            <w:r>
              <w:rPr>
                <w:bCs/>
                <w:b/>
              </w:rPr>
              <w:t xml:space="preserve">Prenatal Education Workshop</w:t>
            </w:r>
            <w:r>
              <w:br/>
            </w:r>
            <w:r>
              <w:t xml:space="preserve">Group session on labor preparation, breathing techniques, and newborn care basics. Held at the local community center in Marseille.</w:t>
            </w:r>
          </w:p>
        </w:tc>
        <w:tc>
          <w:tcPr/>
          <w:p>
            <w:pPr>
              <w:pStyle w:val="Compact"/>
              <w:jc w:val="left"/>
            </w:pPr>
            <w:r>
              <w:t xml:space="preserve">22/09/2023</w:t>
            </w:r>
          </w:p>
        </w:tc>
        <w:tc>
          <w:tcPr/>
          <w:p>
            <w:pPr>
              <w:pStyle w:val="Compact"/>
              <w:jc w:val="left"/>
            </w:pPr>
            <w:r>
              <w:t xml:space="preserve">15.00</w:t>
            </w:r>
          </w:p>
        </w:tc>
        <w:tc>
          <w:tcPr/>
          <w:p>
            <w:pPr>
              <w:pStyle w:val="Compact"/>
              <w:jc w:val="left"/>
            </w:pPr>
            <w:r>
              <w:t xml:space="preserve">15.00</w:t>
            </w:r>
          </w:p>
        </w:tc>
      </w:tr>
      <w:tr>
        <w:tc>
          <w:tcPr/>
          <w:p>
            <w:pPr>
              <w:pStyle w:val="Compact"/>
              <w:jc w:val="left"/>
            </w:pPr>
            <w:r>
              <w:t xml:space="preserve">05</w:t>
            </w:r>
          </w:p>
        </w:tc>
        <w:tc>
          <w:tcPr/>
          <w:p>
            <w:pPr>
              <w:pStyle w:val="Compact"/>
              <w:jc w:val="left"/>
            </w:pPr>
            <w:r>
              <w:rPr>
                <w:bCs/>
                <w:b/>
              </w:rPr>
              <w:t xml:space="preserve">Advanced Prenatal Consultation (Trimester 3)</w:t>
            </w:r>
            <w:r>
              <w:br/>
            </w:r>
            <w:r>
              <w:t xml:space="preserve">Detailed assessment of fetal position, discussion of birth plan, and screening for gestational complications. Includes GBS screening swab.</w:t>
            </w:r>
          </w:p>
        </w:tc>
        <w:tc>
          <w:tcPr/>
          <w:p>
            <w:pPr>
              <w:pStyle w:val="Compact"/>
              <w:jc w:val="left"/>
            </w:pPr>
            <w:r>
              <w:t xml:space="preserve">05/10/2023</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06</w:t>
            </w:r>
          </w:p>
        </w:tc>
        <w:tc>
          <w:tcPr/>
          <w:p>
            <w:pPr>
              <w:pStyle w:val="Compact"/>
              <w:jc w:val="left"/>
            </w:pPr>
            <w:r>
              <w:rPr>
                <w:bCs/>
                <w:b/>
              </w:rPr>
              <w:t xml:space="preserve">Home Visit for Postpartum Care (Mother)</w:t>
            </w:r>
            <w:r>
              <w:br/>
            </w:r>
            <w:r>
              <w:t xml:space="preserve">Physical examination of the mother, assessment of perineal healing, breastfeeding support, and psychological well-being check. Conducted at the patient's residence in Marseille.</w:t>
            </w:r>
          </w:p>
        </w:tc>
        <w:tc>
          <w:tcPr/>
          <w:p>
            <w:pPr>
              <w:pStyle w:val="Compact"/>
              <w:jc w:val="left"/>
            </w:pPr>
            <w:r>
              <w:t xml:space="preserve">12/10/2023</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07</w:t>
            </w:r>
          </w:p>
        </w:tc>
        <w:tc>
          <w:tcPr/>
          <w:p>
            <w:pPr>
              <w:pStyle w:val="Compact"/>
              <w:jc w:val="left"/>
            </w:pPr>
            <w:r>
              <w:rPr>
                <w:bCs/>
                <w:b/>
              </w:rPr>
              <w:t xml:space="preserve">Home Visit for Newborn Care</w:t>
            </w:r>
            <w:r>
              <w:br/>
            </w:r>
            <w:r>
              <w:t xml:space="preserve">Comprehensive newborn examination including weight check, umbilical cord care, and screening for congenital anomalies. Parental guidance on infant hygiene and sleep safety.</w:t>
            </w:r>
          </w:p>
        </w:tc>
        <w:tc>
          <w:tcPr/>
          <w:p>
            <w:pPr>
              <w:pStyle w:val="Compact"/>
              <w:jc w:val="left"/>
            </w:pPr>
            <w:r>
              <w:t xml:space="preserve">12/10/2023</w:t>
            </w:r>
          </w:p>
        </w:tc>
        <w:tc>
          <w:tcPr/>
          <w:p>
            <w:pPr>
              <w:pStyle w:val="Compact"/>
              <w:jc w:val="left"/>
            </w:pPr>
            <w:r>
              <w:t xml:space="preserve">28.00</w:t>
            </w:r>
          </w:p>
        </w:tc>
        <w:tc>
          <w:tcPr/>
          <w:p>
            <w:pPr>
              <w:pStyle w:val="Compact"/>
              <w:jc w:val="left"/>
            </w:pPr>
            <w:r>
              <w:t xml:space="preserve">28.00</w:t>
            </w:r>
          </w:p>
        </w:tc>
      </w:tr>
      <w:tr>
        <w:tc>
          <w:tcPr/>
          <w:p>
            <w:pPr>
              <w:pStyle w:val="Compact"/>
              <w:jc w:val="left"/>
            </w:pPr>
            <w:r>
              <w:t xml:space="preserve">08</w:t>
            </w:r>
          </w:p>
        </w:tc>
        <w:tc>
          <w:tcPr/>
          <w:p>
            <w:pPr>
              <w:pStyle w:val="Compact"/>
              <w:jc w:val="left"/>
            </w:pPr>
            <w:r>
              <w:rPr>
                <w:bCs/>
                <w:b/>
              </w:rPr>
              <w:t xml:space="preserve">Administrative Documentation &amp; CPAM Filing</w:t>
            </w:r>
            <w:r>
              <w:br/>
            </w:r>
            <w:r>
              <w:t xml:space="preserve">Preparation and submission of medical certificates, birth declaration documents, and reimbursement forms to the French Social Security system (CPAM).</w:t>
            </w:r>
          </w:p>
        </w:tc>
        <w:tc>
          <w:tcPr/>
          <w:p>
            <w:pPr>
              <w:pStyle w:val="Compact"/>
              <w:jc w:val="left"/>
            </w:pPr>
            <w:r>
              <w:t xml:space="preserve">20/10/2023</w:t>
            </w:r>
          </w:p>
        </w:tc>
        <w:tc>
          <w:tcPr/>
          <w:p>
            <w:pPr>
              <w:pStyle w:val="Compact"/>
              <w:jc w:val="left"/>
            </w:pPr>
            <w:r>
              <w:t xml:space="preserve">10.00</w:t>
            </w:r>
          </w:p>
        </w:tc>
        <w:tc>
          <w:tcPr/>
          <w:p>
            <w:pPr>
              <w:pStyle w:val="Compact"/>
              <w:jc w:val="left"/>
            </w:pPr>
            <w:r>
              <w:t xml:space="preserve">10.00</w:t>
            </w:r>
          </w:p>
        </w:tc>
      </w:tr>
    </w:tbl>
    <w:p>
      <w:pPr>
        <w:pStyle w:val="BodyText"/>
      </w:pPr>
      <w:r>
        <w:t xml:space="preserve">Subtotal (HT)</w:t>
      </w:r>
      <w:r>
        <w:t xml:space="preserve"> </w:t>
      </w:r>
      <w:r>
        <w:t xml:space="preserve">176.00 €</w:t>
      </w:r>
    </w:p>
    <w:p>
      <w:pPr>
        <w:pStyle w:val="BodyText"/>
      </w:pPr>
      <w:r>
        <w:t xml:space="preserve">VAT (TVA) - 20%</w:t>
      </w:r>
      <w:r>
        <w:t xml:space="preserve"> </w:t>
      </w:r>
      <w:r>
        <w:t xml:space="preserve">35.20 €</w:t>
      </w:r>
    </w:p>
    <w:p>
      <w:pPr>
        <w:pStyle w:val="BodyText"/>
      </w:pPr>
      <w:r>
        <w:t xml:space="preserve">CPAM Reimbursement Estimate (70%)</w:t>
      </w:r>
      <w:r>
        <w:t xml:space="preserve"> </w:t>
      </w:r>
      <w:r>
        <w:t xml:space="preserve">-123.20 €</w:t>
      </w:r>
    </w:p>
    <w:p>
      <w:pPr>
        <w:pStyle w:val="BodyText"/>
      </w:pPr>
      <w:r>
        <w:t xml:space="preserve">Amount Due (Net to Pay)</w:t>
      </w:r>
      <w:r>
        <w:t xml:space="preserve"> </w:t>
      </w:r>
      <w:r>
        <w:t xml:space="preserve">88.00 €</w:t>
      </w:r>
    </w:p>
    <w:bookmarkStart w:id="24" w:name="payment-terms-and-conditions"/>
    <w:p>
      <w:pPr>
        <w:pStyle w:val="Heading4"/>
      </w:pPr>
      <w:r>
        <w:t xml:space="preserve">Payment Terms and Conditions</w:t>
      </w:r>
    </w:p>
    <w:p>
      <w:pPr>
        <w:pStyle w:val="FirstParagraph"/>
      </w:pPr>
      <w:r>
        <w:t xml:space="preserve">This invoice represents the fees for midwifery services rendered in Marseille, France, by Sophie Durand, a certified midwife (Sage-Femme).</w:t>
      </w:r>
      <w:r>
        <w:t xml:space="preserve"> </w:t>
      </w:r>
      <w:r>
        <w:t xml:space="preserve">Payment is due within 30 days of the invoice date. Please include the invoice number (INV-2023-10-042) as a reference for all payments.</w:t>
      </w:r>
    </w:p>
    <w:p>
      <w:pPr>
        <w:pStyle w:val="BodyText"/>
      </w:pPr>
      <w:r>
        <w:rPr>
          <w:bCs/>
          <w:b/>
        </w:rPr>
        <w:t xml:space="preserve">Bank Transfer Details:</w:t>
      </w:r>
      <w:r>
        <w:br/>
      </w:r>
      <w:r>
        <w:t xml:space="preserve">Bank: BNP Paribas Marseille Centre</w:t>
      </w:r>
      <w:r>
        <w:br/>
      </w:r>
      <w:r>
        <w:t xml:space="preserve">IBAN: FR76 1234 5678 9012 3456 7890 123</w:t>
      </w:r>
      <w:r>
        <w:br/>
      </w:r>
      <w:r>
        <w:t xml:space="preserve">BIC: BNPAFRPP</w:t>
      </w:r>
    </w:p>
    <w:p>
      <w:pPr>
        <w:pStyle w:val="BodyText"/>
      </w:pPr>
      <w:r>
        <w:rPr>
          <w:bCs/>
          <w:b/>
        </w:rPr>
        <w:t xml:space="preserve">Insurance Information:</w:t>
      </w:r>
      <w:r>
        <w:br/>
      </w:r>
      <w:r>
        <w:t xml:space="preserve">In France, midwifery services are partially covered by the national health insurance (Sécurité Sociale). The amount listed as "CPAM Reimbursement Estimate" is an approximation based on standard tariffs. The patient is responsible for the remaining balance (ticket modérateur), which may be further covered by their complementary health insurance (Mutuelle). Please submit this invoice to your insurance provider for reimbursement processing.</w:t>
      </w:r>
    </w:p>
    <w:p>
      <w:pPr>
        <w:pStyle w:val="BodyText"/>
      </w:pPr>
      <w:r>
        <w:rPr>
          <w:bCs/>
          <w:b/>
        </w:rPr>
        <w:t xml:space="preserve">Legal Notice:</w:t>
      </w:r>
      <w:r>
        <w:br/>
      </w:r>
      <w:r>
        <w:t xml:space="preserve">This document is issued in accordance with French commercial law. Any dispute regarding these services shall be subject to the jurisdiction of the Tribunal Judiciaire de Marseille. The midwife adheres to the ethical code of the Ordre National des Sages-Femmes.</w:t>
      </w:r>
    </w:p>
    <w:bookmarkEnd w:id="24"/>
    <w:p>
      <w:pPr>
        <w:pStyle w:val="BodyText"/>
      </w:pPr>
      <w:r>
        <w:t xml:space="preserve">Thank you for trusting our midwifery care in Marseille. We wish you and your family health and happiness.</w:t>
      </w:r>
    </w:p>
    <w:p>
      <w:pPr>
        <w:pStyle w:val="BodyText"/>
      </w:pPr>
      <w:r>
        <w:t xml:space="preserve">© 2023 Sophie Durand Sage-Femme.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Midwife Invoice - Marseille, France</dc:title>
  <dc:creator/>
  <dc:language>en</dc:language>
  <cp:keywords/>
  <dcterms:created xsi:type="dcterms:W3CDTF">2026-10-10T03:49:42Z</dcterms:created>
  <dcterms:modified xsi:type="dcterms:W3CDTF">2026-10-10T03:49:42Z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