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Services</w:t>
      </w:r>
      <w:r>
        <w:t xml:space="preserve"> </w:t>
      </w:r>
      <w:r>
        <w:t xml:space="preserve">Invoice</w:t>
      </w:r>
      <w:r>
        <w:t xml:space="preserve"> </w:t>
      </w:r>
      <w:r>
        <w:t xml:space="preserve">-</w:t>
      </w:r>
      <w:r>
        <w:t xml:space="preserve"> </w:t>
      </w:r>
      <w:r>
        <w:t xml:space="preserve">Milan,</w:t>
      </w:r>
      <w:r>
        <w:t xml:space="preserve"> </w:t>
      </w:r>
      <w:r>
        <w:t xml:space="preserve">Italy</w:t>
      </w:r>
    </w:p>
    <w:bookmarkStart w:id="20" w:name="studio-ostetrico-milano"/>
    <w:p>
      <w:pPr>
        <w:pStyle w:val="Heading1"/>
      </w:pPr>
      <w:r>
        <w:t xml:space="preserve">Studio Ostetrico Milano</w:t>
      </w:r>
    </w:p>
    <w:p>
      <w:pPr>
        <w:pStyle w:val="FirstParagraph"/>
      </w:pPr>
      <w:r>
        <w:rPr>
          <w:bCs/>
          <w:b/>
        </w:rPr>
        <w:t xml:space="preserve">Dr.ssa Elena Rossi, Licensed Midwife</w:t>
      </w:r>
    </w:p>
    <w:p>
      <w:pPr>
        <w:pStyle w:val="BodyText"/>
      </w:pPr>
      <w:r>
        <w:t xml:space="preserve">Via Dante Alighieri, 42</w:t>
      </w:r>
    </w:p>
    <w:p>
      <w:pPr>
        <w:pStyle w:val="BodyText"/>
      </w:pPr>
      <w:r>
        <w:t xml:space="preserve">20121 Milano, Italy</w:t>
      </w:r>
    </w:p>
    <w:p>
      <w:pPr>
        <w:pStyle w:val="BodyText"/>
      </w:pPr>
      <w:r>
        <w:t xml:space="preserve">P.IVA / CF: 12345678901</w:t>
      </w:r>
    </w:p>
    <w:p>
      <w:pPr>
        <w:pStyle w:val="BodyText"/>
      </w:pPr>
      <w:r>
        <w:t xml:space="preserve">Email: info@studioostetricomilano.it</w:t>
      </w:r>
    </w:p>
    <w:p>
      <w:pPr>
        <w:pStyle w:val="BodyText"/>
      </w:pPr>
      <w:r>
        <w:t xml:space="preserve">Phone: +39 02 1234 5678</w:t>
      </w:r>
    </w:p>
    <w:bookmarkEnd w:id="20"/>
    <w:bookmarkStart w:id="21" w:name="invoice"/>
    <w:p>
      <w:pPr>
        <w:pStyle w:val="Heading2"/>
      </w:pPr>
      <w:r>
        <w:t xml:space="preserve">INVOICE</w:t>
      </w:r>
    </w:p>
    <w:p>
      <w:pPr>
        <w:pStyle w:val="FirstParagraph"/>
      </w:pPr>
      <w:r>
        <w:t xml:space="preserve">Invoice Number: INV-2023-10-045</w:t>
      </w:r>
    </w:p>
    <w:p>
      <w:pPr>
        <w:pStyle w:val="BodyText"/>
      </w:pPr>
      <w:r>
        <w:t xml:space="preserve">Date of Issue: October 24, 2023</w:t>
      </w:r>
    </w:p>
    <w:p>
      <w:pPr>
        <w:pStyle w:val="BodyText"/>
      </w:pPr>
      <w:r>
        <w:t xml:space="preserve">Due Date: November 24, 2023</w:t>
      </w:r>
    </w:p>
    <w:p>
      <w:pPr>
        <w:pStyle w:val="BodyText"/>
      </w:pPr>
      <w:r>
        <w:t xml:space="preserve">Service Period: September 1, 2023 - October 20, 2023</w:t>
      </w:r>
    </w:p>
    <w:bookmarkEnd w:id="21"/>
    <w:bookmarkStart w:id="22" w:name="bill-to"/>
    <w:p>
      <w:pPr>
        <w:pStyle w:val="Heading3"/>
      </w:pPr>
      <w:r>
        <w:t xml:space="preserve">Bill To</w:t>
      </w:r>
    </w:p>
    <w:p>
      <w:pPr>
        <w:pStyle w:val="FirstParagraph"/>
      </w:pPr>
      <w:r>
        <w:rPr>
          <w:bCs/>
          <w:b/>
        </w:rPr>
        <w:t xml:space="preserve">Signora Giulia Bianchi</w:t>
      </w:r>
    </w:p>
    <w:p>
      <w:pPr>
        <w:pStyle w:val="BodyText"/>
      </w:pPr>
      <w:r>
        <w:t xml:space="preserve">Via Montenapoleone, 8</w:t>
      </w:r>
    </w:p>
    <w:p>
      <w:pPr>
        <w:pStyle w:val="BodyText"/>
      </w:pPr>
      <w:r>
        <w:t xml:space="preserve">20121 Milano, Italy</w:t>
      </w:r>
    </w:p>
    <w:p>
      <w:pPr>
        <w:pStyle w:val="BodyText"/>
      </w:pPr>
      <w:r>
        <w:t xml:space="preserve">CF: BNCGLA85M45F205X</w:t>
      </w:r>
    </w:p>
    <w:bookmarkEnd w:id="22"/>
    <w:bookmarkStart w:id="23" w:name="service-location"/>
    <w:p>
      <w:pPr>
        <w:pStyle w:val="Heading3"/>
      </w:pPr>
      <w:r>
        <w:t xml:space="preserve">Service Location</w:t>
      </w:r>
    </w:p>
    <w:p>
      <w:pPr>
        <w:pStyle w:val="FirstParagraph"/>
      </w:pPr>
      <w:r>
        <w:t xml:space="preserve">Home Birth Assistance &amp; Consultation</w:t>
      </w:r>
    </w:p>
    <w:p>
      <w:pPr>
        <w:pStyle w:val="BodyText"/>
      </w:pPr>
      <w:r>
        <w:t xml:space="preserve">Via Montenapoleone, 8</w:t>
      </w:r>
    </w:p>
    <w:p>
      <w:pPr>
        <w:pStyle w:val="BodyText"/>
      </w:pPr>
      <w:r>
        <w:t xml:space="preserve">20121 Milano, Italy</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Midwifery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Comprehensive Prenatal Consultation (Milan District)</w:t>
            </w:r>
            <w:r>
              <w:br/>
            </w:r>
            <w:r>
              <w:t xml:space="preserve">Detailed assessment of maternal health, fetal development monitoring, and personalized birth plan creation tailored to the regulations of the Lombardy region. Includes review of medical history and nutritional guidance.</w:t>
            </w:r>
          </w:p>
        </w:tc>
        <w:tc>
          <w:tcPr/>
          <w:p>
            <w:pPr>
              <w:pStyle w:val="Compact"/>
              <w:jc w:val="left"/>
            </w:pPr>
            <w:r>
              <w:t xml:space="preserve">4</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2</w:t>
            </w:r>
          </w:p>
        </w:tc>
        <w:tc>
          <w:tcPr/>
          <w:p>
            <w:pPr>
              <w:pStyle w:val="Compact"/>
              <w:jc w:val="left"/>
            </w:pPr>
            <w:r>
              <w:rPr>
                <w:bCs/>
                <w:b/>
              </w:rPr>
              <w:t xml:space="preserve">Home Birth Assistance Package</w:t>
            </w:r>
            <w:r>
              <w:br/>
            </w:r>
            <w:r>
              <w:t xml:space="preserve">Professional midwife attendance during labor and delivery at the client's residence in Milan. Includes continuous emotional support, monitoring of vital signs, management of the second stage of labor, and immediate care of the newborn.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rPr>
                <w:bCs/>
                <w:b/>
              </w:rPr>
              <w:t xml:space="preserve">Postpartum Care and Recovery Support</w:t>
            </w:r>
            <w:r>
              <w:br/>
            </w:r>
            <w:r>
              <w:t xml:space="preserve">Series of home visits in the first two weeks post-delivery. Includes assessment of uterine involution, perineal healing checks, breastfeeding support, and newborn care education for parents.</w:t>
            </w:r>
          </w:p>
        </w:tc>
        <w:tc>
          <w:tcPr/>
          <w:p>
            <w:pPr>
              <w:pStyle w:val="Compact"/>
              <w:jc w:val="left"/>
            </w:pPr>
            <w:r>
              <w:t xml:space="preserve">6</w:t>
            </w:r>
          </w:p>
        </w:tc>
        <w:tc>
          <w:tcPr/>
          <w:p>
            <w:pPr>
              <w:pStyle w:val="Compact"/>
              <w:jc w:val="left"/>
            </w:pPr>
            <w:r>
              <w:t xml:space="preserve">90.00</w:t>
            </w:r>
          </w:p>
        </w:tc>
        <w:tc>
          <w:tcPr/>
          <w:p>
            <w:pPr>
              <w:pStyle w:val="Compact"/>
              <w:jc w:val="left"/>
            </w:pPr>
            <w:r>
              <w:t xml:space="preserve">540.00</w:t>
            </w:r>
          </w:p>
        </w:tc>
      </w:tr>
      <w:tr>
        <w:tc>
          <w:tcPr/>
          <w:p>
            <w:pPr>
              <w:pStyle w:val="Compact"/>
              <w:jc w:val="left"/>
            </w:pPr>
            <w:r>
              <w:t xml:space="preserve">4</w:t>
            </w:r>
          </w:p>
        </w:tc>
        <w:tc>
          <w:tcPr/>
          <w:p>
            <w:pPr>
              <w:pStyle w:val="Compact"/>
              <w:jc w:val="left"/>
            </w:pPr>
            <w:r>
              <w:rPr>
                <w:bCs/>
                <w:b/>
              </w:rPr>
              <w:t xml:space="preserve">Administrative Documentation for Italian Health System</w:t>
            </w:r>
            <w:r>
              <w:br/>
            </w:r>
            <w:r>
              <w:t xml:space="preserve">Preparation and submission of required birth certificates and midwifery reports to the local ASL (Azienda Sanitaria Locale) in Milan, ensuring compliance with Italian civil registry laws.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5</w:t>
            </w:r>
          </w:p>
        </w:tc>
        <w:tc>
          <w:tcPr/>
          <w:p>
            <w:pPr>
              <w:pStyle w:val="Compact"/>
              <w:jc w:val="left"/>
            </w:pPr>
            <w:r>
              <w:rPr>
                <w:bCs/>
                <w:b/>
              </w:rPr>
              <w:t xml:space="preserve">Emergency On-Call Availability</w:t>
            </w:r>
            <w:r>
              <w:br/>
            </w:r>
            <w:r>
              <w:t xml:space="preserve">24/7 telephone and physical availability during the final trimester of pregnancy and the first month postpartum, ensuring immediate response for any urgent medical concerns within the Milan metropolitan area.</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bl>
    <w:p>
      <w:pPr>
        <w:pStyle w:val="BodyText"/>
      </w:pPr>
      <w:r>
        <w:t xml:space="preserve">Subtotal:</w:t>
      </w:r>
      <w:r>
        <w:t xml:space="preserve"> </w:t>
      </w:r>
      <w:r>
        <w:t xml:space="preserve">€ 2,670.00</w:t>
      </w:r>
    </w:p>
    <w:p>
      <w:pPr>
        <w:pStyle w:val="BodyText"/>
      </w:pPr>
      <w:r>
        <w:t xml:space="preserve">VAT (IVA) 22%:</w:t>
      </w:r>
      <w:r>
        <w:t xml:space="preserve"> </w:t>
      </w:r>
      <w:r>
        <w:t xml:space="preserve">€ 587.40</w:t>
      </w:r>
    </w:p>
    <w:p>
      <w:pPr>
        <w:pStyle w:val="BodyText"/>
      </w:pPr>
      <w:r>
        <w:t xml:space="preserve">Withholding Tax (Ritenuta d'Acconto) 20%:</w:t>
      </w:r>
      <w:r>
        <w:t xml:space="preserve"> </w:t>
      </w:r>
      <w:r>
        <w:t xml:space="preserve">- € 534.00</w:t>
      </w:r>
    </w:p>
    <w:p>
      <w:pPr>
        <w:pStyle w:val="BodyText"/>
      </w:pPr>
      <w:r>
        <w:t xml:space="preserve">TOTAL DUE:</w:t>
      </w:r>
      <w:r>
        <w:t xml:space="preserve"> </w:t>
      </w:r>
      <w:r>
        <w:t xml:space="preserve">€ 2,723.40</w:t>
      </w:r>
    </w:p>
    <w:bookmarkStart w:id="24" w:name="X6322e48a0d184e00b61630a3d1113fda2150c63"/>
    <w:p>
      <w:pPr>
        <w:pStyle w:val="Heading4"/>
      </w:pPr>
      <w:r>
        <w:t xml:space="preserve">Important Notes Regarding Midwifery Services in Italy</w:t>
      </w:r>
    </w:p>
    <w:p>
      <w:pPr>
        <w:pStyle w:val="FirstParagraph"/>
      </w:pPr>
      <w:r>
        <w:t xml:space="preserve">This invoice represents the professional fees for midwifery services rendered in accordance with the Italian Code of Ethics for Midwives and the regulations set forth by the Ministry of Health. The services provided by Dr.ssa Elena Rossi are designed to complement the standard care provided by the Italian National Health Service (SSN).</w:t>
      </w:r>
    </w:p>
    <w:p>
      <w:pPr>
        <w:pStyle w:val="BodyText"/>
      </w:pPr>
      <w:r>
        <w:t xml:space="preserve">Please note that the withholding tax (Ritenuta d'Acconto) of 20% has been applied as per Italian tax law for professional services. This amount must be declared by the client in their annual tax return. The VAT (IVA) is calculated at the standard rate of 22% applicable to private midwifery services not covered by public funding.</w:t>
      </w:r>
    </w:p>
    <w:p>
      <w:pPr>
        <w:pStyle w:val="BodyText"/>
      </w:pPr>
      <w:r>
        <w:t xml:space="preserve">All medical records and documentation related to the pregnancy and birth have been securely stored and will be available for transfer to your pediatrician or gynecologist in Milan upon request.</w:t>
      </w:r>
    </w:p>
    <w:bookmarkEnd w:id="24"/>
    <w:bookmarkStart w:id="25" w:name="payment-instructions"/>
    <w:p>
      <w:pPr>
        <w:pStyle w:val="Heading4"/>
      </w:pPr>
      <w:r>
        <w:t xml:space="preserve">Payment Instructions</w:t>
      </w:r>
    </w:p>
    <w:p>
      <w:pPr>
        <w:pStyle w:val="FirstParagraph"/>
      </w:pPr>
      <w:r>
        <w:t xml:space="preserve">Payment is due within 30 days of the invoice date. Please make payments via bank transfer to the following account:</w:t>
      </w:r>
    </w:p>
    <w:p>
      <w:pPr>
        <w:pStyle w:val="BodyText"/>
      </w:pPr>
      <w:r>
        <w:rPr>
          <w:bCs/>
          <w:b/>
        </w:rPr>
        <w:t xml:space="preserve">Bank:</w:t>
      </w:r>
      <w:r>
        <w:t xml:space="preserve"> </w:t>
      </w:r>
      <w:r>
        <w:t xml:space="preserve">Intesa Sanpaolo</w:t>
      </w:r>
      <w:r>
        <w:br/>
      </w:r>
      <w:r>
        <w:rPr>
          <w:bCs/>
          <w:b/>
        </w:rPr>
        <w:t xml:space="preserve">IBAN:</w:t>
      </w:r>
      <w:r>
        <w:t xml:space="preserve"> </w:t>
      </w:r>
      <w:r>
        <w:t xml:space="preserve">IT60 X030 6909 6061 0000 0123 456</w:t>
      </w:r>
      <w:r>
        <w:br/>
      </w:r>
      <w:r>
        <w:rPr>
          <w:bCs/>
          <w:b/>
        </w:rPr>
        <w:t xml:space="preserve">BIC/SWIFT:</w:t>
      </w:r>
      <w:r>
        <w:t xml:space="preserve"> </w:t>
      </w:r>
      <w:r>
        <w:t xml:space="preserve">BCITITMM</w:t>
      </w:r>
      <w:r>
        <w:br/>
      </w:r>
      <w:r>
        <w:rPr>
          <w:bCs/>
          <w:b/>
        </w:rPr>
        <w:t xml:space="preserve">Beneficiary:</w:t>
      </w:r>
      <w:r>
        <w:t xml:space="preserve"> </w:t>
      </w:r>
      <w:r>
        <w:t xml:space="preserve">Dr.ssa Elena Rossi</w:t>
      </w:r>
      <w:r>
        <w:br/>
      </w:r>
      <w:r>
        <w:rPr>
          <w:bCs/>
          <w:b/>
        </w:rPr>
        <w:t xml:space="preserve">Reference:</w:t>
      </w:r>
      <w:r>
        <w:t xml:space="preserve"> </w:t>
      </w:r>
      <w:r>
        <w:t xml:space="preserve">Invoice INV-2023-10-045</w:t>
      </w:r>
    </w:p>
    <w:p>
      <w:pPr>
        <w:pStyle w:val="BodyText"/>
      </w:pPr>
      <w:r>
        <w:t xml:space="preserve">For any questions regarding this invoice or the midwifery services provided, please contact our office in Milan directly.</w:t>
      </w:r>
    </w:p>
    <w:bookmarkEnd w:id="25"/>
    <w:p>
      <w:pPr>
        <w:pStyle w:val="BodyText"/>
      </w:pPr>
      <w:r>
        <w:t xml:space="preserve">Authorized Signature</w:t>
      </w:r>
    </w:p>
    <w:p>
      <w:pPr>
        <w:pStyle w:val="BodyText"/>
      </w:pPr>
      <w:r>
        <w:t xml:space="preserve">Dr.ssa Elena Rossi</w:t>
      </w:r>
      <w:r>
        <w:br/>
      </w:r>
      <w:r>
        <w:t xml:space="preserve">Licensed Midwife</w:t>
      </w:r>
    </w:p>
    <w:p>
      <w:pPr>
        <w:pStyle w:val="BodyText"/>
      </w:pPr>
      <w:r>
        <w:t xml:space="preserve">Studio Ostetrico Milano © 2023. All rights reserved.</w:t>
      </w:r>
      <w:r>
        <w:br/>
      </w:r>
      <w:r>
        <w:t xml:space="preserve">Registered Office: Via Dante Alighieri, 42, 20121 Milano, Italy.</w:t>
      </w:r>
      <w:r>
        <w:br/>
      </w:r>
      <w:r>
        <w:t xml:space="preserve">This document is a valid tax invoice under Italian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Services Invoice - Milan, Italy</dc:title>
  <dc:creator/>
  <dc:language>en</dc:language>
  <cp:keywords/>
  <dcterms:created xsi:type="dcterms:W3CDTF">2026-10-10T07:33:31Z</dcterms:created>
  <dcterms:modified xsi:type="dcterms:W3CDTF">2026-10-10T07:33:31Z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