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Dakar,</w:t>
      </w:r>
      <w:r>
        <w:t xml:space="preserve"> </w:t>
      </w:r>
      <w:r>
        <w:t xml:space="preserve">Senegal</w:t>
      </w:r>
    </w:p>
    <w:bookmarkStart w:id="20" w:name="midwife-services-dakar"/>
    <w:p>
      <w:pPr>
        <w:pStyle w:val="Heading1"/>
      </w:pPr>
      <w:r>
        <w:t xml:space="preserve">Midwife Services Dakar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Madame Aminata Ndiaye, Certified Midwife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Avenue Cheikh Anta Diop, Sacré-Cœur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+221 33 825 12 34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contact@midwifedakar.sn</w:t>
      </w:r>
    </w:p>
    <w:p>
      <w:pPr>
        <w:pStyle w:val="BodyText"/>
      </w:pPr>
      <w:r>
        <w:rPr>
          <w:bCs/>
          <w:b/>
        </w:rPr>
        <w:t xml:space="preserve">Reg. No:</w:t>
      </w:r>
      <w:r>
        <w:t xml:space="preserve"> </w:t>
      </w:r>
      <w:r>
        <w:t xml:space="preserve">SN-MID-2023-8891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&amp; Mrs. Ousmane Ba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Rue de Thiong, Almadies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+221 77 456 78 90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ba.ousmane@example.com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Private Residence</w:t>
      </w:r>
    </w:p>
    <w:p>
      <w:pPr>
        <w:pStyle w:val="BodyText"/>
      </w:pPr>
      <w:r>
        <w:t xml:space="preserve">45 Rue de Thiong, Almadies</w:t>
      </w:r>
    </w:p>
    <w:p>
      <w:pPr>
        <w:pStyle w:val="BodyText"/>
      </w:pPr>
      <w:r>
        <w:t xml:space="preserve">Dakar, Senegal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01, 2023 - October 20,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(XOF)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Prenatal Consultation Package</w:t>
            </w:r>
            <w:r>
              <w:br/>
            </w:r>
            <w:r>
              <w:t xml:space="preserve">Includes initial risk assessment, physical examination, and personalized care plan development tailored to the specific healthcare standards of Senegal.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Prenatal Monitoring Visits</w:t>
            </w:r>
            <w:r>
              <w:br/>
            </w:r>
            <w:r>
              <w:t xml:space="preserve">Regular check-ups conducted at the client's residence in Dakar to monitor fetal development, maternal blood pressure, and nutritional status. Includes ultrasound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Preparation and Education Workshop</w:t>
            </w:r>
            <w:r>
              <w:br/>
            </w:r>
            <w:r>
              <w:t xml:space="preserve">One-on-one sessions covering breathing techniques, pain management strategies, and postpartum care expectations, specifically designed for the family unit.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Attendant Services</w:t>
            </w:r>
            <w:r>
              <w:br/>
            </w:r>
            <w:r>
              <w:t xml:space="preserve">Full attendance during labor and delivery at the client's home in Dakar. Includes management of the first stage of labor, sterile delivery assistance, and immediate newborn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Recovery Support</w:t>
            </w:r>
            <w:r>
              <w:br/>
            </w:r>
            <w:r>
              <w:t xml:space="preserve">Immediate post-delivery care for mother and newborn, including umbilical cord care, breastfeeding initiation support, and monitoring for complications for 48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Transport Coordination</w:t>
            </w:r>
            <w:r>
              <w:br/>
            </w:r>
            <w:r>
              <w:t xml:space="preserve">Standby service for potential transfer to a hospital in Dakar if complications arise, including liaison with medical facilities and ambulance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Supplies and Sterile Equipment</w:t>
            </w:r>
            <w:r>
              <w:br/>
            </w:r>
            <w:r>
              <w:t xml:space="preserve">Provision of sterile delivery kit, gloves, antiseptics, and newborn care essentials used during the home birth service.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905,000 XOF</w:t>
      </w:r>
    </w:p>
    <w:p>
      <w:pPr>
        <w:pStyle w:val="BodyText"/>
      </w:pPr>
      <w:r>
        <w:t xml:space="preserve">Tax (TVA 18%):</w:t>
      </w:r>
      <w:r>
        <w:t xml:space="preserve"> </w:t>
      </w:r>
      <w:r>
        <w:t xml:space="preserve">162,900 XOF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1,067,900 XOF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This invoice represents the professional fees for midwifery services rendered in Dakar, Senegal. Payment is due within 14 days of the invoice date.</w:t>
      </w:r>
      <w:r>
        <w:t xml:space="preserve"> </w:t>
      </w:r>
      <w:r>
        <w:t xml:space="preserve">Late payments may incur a penalty of 2% per month.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- Bank Transfer: Ecobank Senegal, Account No: 1234567890, IBAN: SN00 1234 5678 9012 3456 7890</w:t>
      </w:r>
      <w:r>
        <w:br/>
      </w:r>
      <w:r>
        <w:t xml:space="preserve">- Mobile Money: Wave / Orange Money to +221 77 456 78 90</w:t>
      </w:r>
      <w:r>
        <w:br/>
      </w:r>
      <w:r>
        <w:t xml:space="preserve">- Cash: Accepted upon presentation of this invoice at the office in Sacré-Cœur, Dakar.</w:t>
      </w:r>
    </w:p>
    <w:p>
      <w:pPr>
        <w:pStyle w:val="BodyText"/>
      </w:pPr>
      <w:r>
        <w:t xml:space="preserve">Please reference Invoice Number INV-2023-10-045 with all payments. All services were performed in accordance with the regulations set by the Order of Midwives of Senegal.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Mme. Aminata Ndiaye</w:t>
      </w:r>
    </w:p>
    <w:p>
      <w:pPr>
        <w:pStyle w:val="BodyText"/>
      </w:pPr>
      <w:r>
        <w:t xml:space="preserve">Certified Midwife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Mr. Ousmane Ba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Midwife Services Dakar © 2023. All rights reserved.</w:t>
      </w:r>
    </w:p>
    <w:p>
      <w:pPr>
        <w:pStyle w:val="BodyText"/>
      </w:pPr>
      <w:r>
        <w:t xml:space="preserve">Thank you for trusting our midwifery care in Senegal.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Dakar, Senegal</dc:title>
  <dc:creator/>
  <dc:language>en</dc:language>
  <cp:keywords/>
  <dcterms:created xsi:type="dcterms:W3CDTF">2026-10-10T08:34:34Z</dcterms:created>
  <dcterms:modified xsi:type="dcterms:W3CDTF">2026-10-10T08:34:34Z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