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Midwifery</w:t>
      </w:r>
      <w:r>
        <w:t xml:space="preserve"> </w:t>
      </w:r>
      <w:r>
        <w:t xml:space="preserve">Services</w:t>
      </w:r>
      <w:r>
        <w:t xml:space="preserve"> </w:t>
      </w:r>
      <w:r>
        <w:t xml:space="preserve">Invoice</w:t>
      </w:r>
      <w:r>
        <w:t xml:space="preserve"> </w:t>
      </w:r>
      <w:r>
        <w:t xml:space="preserve">-</w:t>
      </w:r>
      <w:r>
        <w:t xml:space="preserve"> </w:t>
      </w:r>
      <w:r>
        <w:t xml:space="preserve">Barcelona,</w:t>
      </w:r>
      <w:r>
        <w:t xml:space="preserve"> </w:t>
      </w:r>
      <w:r>
        <w:t xml:space="preserve">Spain</w:t>
      </w:r>
    </w:p>
    <w:bookmarkStart w:id="20" w:name="barcelona-holistic-midwifery"/>
    <w:p>
      <w:pPr>
        <w:pStyle w:val="Heading1"/>
      </w:pPr>
      <w:r>
        <w:t xml:space="preserve">Barcelona Holistic Midwifery</w:t>
      </w:r>
    </w:p>
    <w:p>
      <w:pPr>
        <w:pStyle w:val="FirstParagraph"/>
      </w:pPr>
      <w:r>
        <w:rPr>
          <w:bCs/>
          <w:b/>
        </w:rPr>
        <w:t xml:space="preserve">Professional Midwife Services</w:t>
      </w:r>
    </w:p>
    <w:p>
      <w:pPr>
        <w:pStyle w:val="BodyText"/>
      </w:pPr>
      <w:r>
        <w:t xml:space="preserve">Carrer de Balmes, 150, 4th Floor</w:t>
      </w:r>
    </w:p>
    <w:p>
      <w:pPr>
        <w:pStyle w:val="BodyText"/>
      </w:pPr>
      <w:r>
        <w:t xml:space="preserve">08008 Barcelona, Spain</w:t>
      </w:r>
    </w:p>
    <w:p>
      <w:pPr>
        <w:pStyle w:val="BodyText"/>
      </w:pPr>
      <w:r>
        <w:t xml:space="preserve">NIF: B-12345678</w:t>
      </w:r>
    </w:p>
    <w:p>
      <w:pPr>
        <w:pStyle w:val="BodyText"/>
      </w:pPr>
      <w:r>
        <w:t xml:space="preserve">Phone: +34 93 123 45 67</w:t>
      </w:r>
    </w:p>
    <w:p>
      <w:pPr>
        <w:pStyle w:val="BodyText"/>
      </w:pPr>
      <w:r>
        <w:t xml:space="preserve">Email: billing@barcelonamidwife.es</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Currency:</w:t>
      </w:r>
      <w:r>
        <w:t xml:space="preserve"> </w:t>
      </w:r>
      <w:r>
        <w:t xml:space="preserve">EUR (€)</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Maria Elena Rodriguez</w:t>
      </w:r>
    </w:p>
    <w:p>
      <w:pPr>
        <w:pStyle w:val="BodyText"/>
      </w:pPr>
      <w:r>
        <w:rPr>
          <w:bCs/>
          <w:b/>
        </w:rPr>
        <w:t xml:space="preserve">Address:</w:t>
      </w:r>
      <w:r>
        <w:t xml:space="preserve"> </w:t>
      </w:r>
      <w:r>
        <w:t xml:space="preserve">Passeig de Gràcia, 85, 2nd Left</w:t>
      </w:r>
    </w:p>
    <w:p>
      <w:pPr>
        <w:pStyle w:val="BodyText"/>
      </w:pPr>
      <w:r>
        <w:t xml:space="preserve">08008 Barcelona, Spain</w:t>
      </w:r>
    </w:p>
    <w:p>
      <w:pPr>
        <w:pStyle w:val="BodyText"/>
      </w:pPr>
      <w:r>
        <w:rPr>
          <w:bCs/>
          <w:b/>
        </w:rPr>
        <w:t xml:space="preserve">NIF/DNI:</w:t>
      </w:r>
      <w:r>
        <w:t xml:space="preserve"> </w:t>
      </w:r>
      <w:r>
        <w:t xml:space="preserve">12345678Z</w:t>
      </w:r>
    </w:p>
    <w:p>
      <w:pPr>
        <w:pStyle w:val="BodyText"/>
      </w:pPr>
      <w:r>
        <w:rPr>
          <w:bCs/>
          <w:b/>
        </w:rPr>
        <w:t xml:space="preserve">Phone:</w:t>
      </w:r>
      <w:r>
        <w:t xml:space="preserve"> </w:t>
      </w:r>
      <w:r>
        <w:t xml:space="preserve">+34 600 123 456</w:t>
      </w:r>
    </w:p>
    <w:bookmarkEnd w:id="22"/>
    <w:bookmarkStart w:id="23" w:name="service-period-details"/>
    <w:p>
      <w:pPr>
        <w:pStyle w:val="Heading3"/>
      </w:pPr>
      <w:r>
        <w:t xml:space="preserve">Service Period &amp; Details:</w:t>
      </w:r>
    </w:p>
    <w:p>
      <w:pPr>
        <w:pStyle w:val="FirstParagraph"/>
      </w:pPr>
      <w:r>
        <w:rPr>
          <w:bCs/>
          <w:b/>
        </w:rPr>
        <w:t xml:space="preserve">Service Period:</w:t>
      </w:r>
      <w:r>
        <w:t xml:space="preserve"> </w:t>
      </w:r>
      <w:r>
        <w:t xml:space="preserve">August 1, 2023 – October 20, 2023</w:t>
      </w:r>
    </w:p>
    <w:p>
      <w:pPr>
        <w:pStyle w:val="BodyText"/>
      </w:pPr>
      <w:r>
        <w:rPr>
          <w:bCs/>
          <w:b/>
        </w:rPr>
        <w:t xml:space="preserve">Location of Service:</w:t>
      </w:r>
      <w:r>
        <w:t xml:space="preserve"> </w:t>
      </w:r>
      <w:r>
        <w:t xml:space="preserve">Private Residence, Barcelona, Spain</w:t>
      </w:r>
    </w:p>
    <w:p>
      <w:pPr>
        <w:pStyle w:val="BodyText"/>
      </w:pPr>
      <w:r>
        <w:rPr>
          <w:bCs/>
          <w:b/>
        </w:rPr>
        <w:t xml:space="preserve">Service Type:</w:t>
      </w:r>
      <w:r>
        <w:t xml:space="preserve"> </w:t>
      </w:r>
      <w:r>
        <w:t xml:space="preserve">Comprehensive Private Midwifery Care</w:t>
      </w:r>
    </w:p>
    <w:p>
      <w:pPr>
        <w:pStyle w:val="BodyText"/>
      </w:pPr>
      <w:r>
        <w:rPr>
          <w:bCs/>
          <w:b/>
        </w:rPr>
        <w:t xml:space="preserve">Reference:</w:t>
      </w:r>
      <w:r>
        <w:t xml:space="preserve"> </w:t>
      </w:r>
      <w:r>
        <w:t xml:space="preserve">Pregnancy Care Package "Barcelona Comfort"</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rPr>
                <w:bCs/>
                <w:b/>
              </w:rPr>
              <w:t xml:space="preserve">Initial Consultation &amp; Care Plan Development</w:t>
            </w:r>
            <w:r>
              <w:br/>
            </w:r>
            <w:r>
              <w:t xml:space="preserve">Comprehensive assessment of medical history, lifestyle, and birth preferences. Creation of a personalized birth plan tailored to the regulations and facilities available in Spain Barcelona. Includes initial physical examination and risk assessment.</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2</w:t>
            </w:r>
          </w:p>
        </w:tc>
        <w:tc>
          <w:tcPr/>
          <w:p>
            <w:pPr>
              <w:pStyle w:val="Compact"/>
              <w:jc w:val="left"/>
            </w:pPr>
            <w:r>
              <w:rPr>
                <w:bCs/>
                <w:b/>
              </w:rPr>
              <w:t xml:space="preserve">Antenatal Care Visits (Prenatal)</w:t>
            </w:r>
            <w:r>
              <w:br/>
            </w:r>
            <w:r>
              <w:t xml:space="preserve">Series of 8 scheduled home visits throughout the second and third trimesters. Services include fetal heart rate monitoring, fundal height measurement, blood pressure checks, nutritional counseling, and emotional support. All visits conducted at the client's residence in Barcelona.</w:t>
            </w:r>
          </w:p>
        </w:tc>
        <w:tc>
          <w:tcPr/>
          <w:p>
            <w:pPr>
              <w:pStyle w:val="Compact"/>
              <w:jc w:val="left"/>
            </w:pPr>
            <w:r>
              <w:t xml:space="preserve">8</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3</w:t>
            </w:r>
          </w:p>
        </w:tc>
        <w:tc>
          <w:tcPr/>
          <w:p>
            <w:pPr>
              <w:pStyle w:val="Compact"/>
              <w:jc w:val="left"/>
            </w:pPr>
            <w:r>
              <w:rPr>
                <w:bCs/>
                <w:b/>
              </w:rPr>
              <w:t xml:space="preserve">Birth Preparation &amp; Education Workshops</w:t>
            </w:r>
            <w:r>
              <w:br/>
            </w:r>
            <w:r>
              <w:t xml:space="preserve">Two private sessions covering labor stages, pain management techniques, breathing exercises, and postpartum recovery. Includes guidance on navigating the Spanish healthcare system during labor and delivery.</w:t>
            </w:r>
          </w:p>
        </w:tc>
        <w:tc>
          <w:tcPr/>
          <w:p>
            <w:pPr>
              <w:pStyle w:val="Compact"/>
              <w:jc w:val="left"/>
            </w:pPr>
            <w:r>
              <w:t xml:space="preserve">2</w:t>
            </w:r>
          </w:p>
        </w:tc>
        <w:tc>
          <w:tcPr/>
          <w:p>
            <w:pPr>
              <w:pStyle w:val="Compact"/>
              <w:jc w:val="left"/>
            </w:pPr>
            <w:r>
              <w:t xml:space="preserve">100.00</w:t>
            </w:r>
          </w:p>
        </w:tc>
        <w:tc>
          <w:tcPr/>
          <w:p>
            <w:pPr>
              <w:pStyle w:val="Compact"/>
              <w:jc w:val="left"/>
            </w:pPr>
            <w:r>
              <w:t xml:space="preserve">200.00</w:t>
            </w:r>
          </w:p>
        </w:tc>
      </w:tr>
      <w:tr>
        <w:tc>
          <w:tcPr/>
          <w:p>
            <w:pPr>
              <w:pStyle w:val="Compact"/>
              <w:jc w:val="left"/>
            </w:pPr>
            <w:r>
              <w:t xml:space="preserve">4</w:t>
            </w:r>
          </w:p>
        </w:tc>
        <w:tc>
          <w:tcPr/>
          <w:p>
            <w:pPr>
              <w:pStyle w:val="Compact"/>
              <w:jc w:val="left"/>
            </w:pPr>
            <w:r>
              <w:rPr>
                <w:bCs/>
                <w:b/>
              </w:rPr>
              <w:t xml:space="preserve">On-Call Availability Fee</w:t>
            </w:r>
            <w:r>
              <w:br/>
            </w:r>
            <w:r>
              <w:t xml:space="preserve">Exclusive 24/7 on-call service from 38 weeks of gestation until the birth of the child. Ensures immediate access to professional midwifery support in the Barcelona metropolitan area during the critical final weeks of pregnancy.</w:t>
            </w:r>
          </w:p>
        </w:tc>
        <w:tc>
          <w:tcPr/>
          <w:p>
            <w:pPr>
              <w:pStyle w:val="Compact"/>
              <w:jc w:val="left"/>
            </w:pPr>
            <w:r>
              <w:t xml:space="preserve">1</w:t>
            </w:r>
          </w:p>
        </w:tc>
        <w:tc>
          <w:tcPr/>
          <w:p>
            <w:pPr>
              <w:pStyle w:val="Compact"/>
              <w:jc w:val="left"/>
            </w:pPr>
            <w:r>
              <w:t xml:space="preserve">400.00</w:t>
            </w:r>
          </w:p>
        </w:tc>
        <w:tc>
          <w:tcPr/>
          <w:p>
            <w:pPr>
              <w:pStyle w:val="Compact"/>
              <w:jc w:val="left"/>
            </w:pPr>
            <w:r>
              <w:t xml:space="preserve">400.00</w:t>
            </w:r>
          </w:p>
        </w:tc>
      </w:tr>
      <w:tr>
        <w:tc>
          <w:tcPr/>
          <w:p>
            <w:pPr>
              <w:pStyle w:val="Compact"/>
              <w:jc w:val="left"/>
            </w:pPr>
            <w:r>
              <w:t xml:space="preserve">5</w:t>
            </w:r>
          </w:p>
        </w:tc>
        <w:tc>
          <w:tcPr/>
          <w:p>
            <w:pPr>
              <w:pStyle w:val="Compact"/>
              <w:jc w:val="left"/>
            </w:pPr>
            <w:r>
              <w:rPr>
                <w:bCs/>
                <w:b/>
              </w:rPr>
              <w:t xml:space="preserve">Postnatal Care Package</w:t>
            </w:r>
            <w:r>
              <w:br/>
            </w:r>
            <w:r>
              <w:t xml:space="preserve">Includes 5 home visits within the first 6 weeks postpartum. Services encompass newborn health checks, breastfeeding support and lactation consulting, maternal recovery assessment, and guidance on infant care routines.</w:t>
            </w:r>
          </w:p>
        </w:tc>
        <w:tc>
          <w:tcPr/>
          <w:p>
            <w:pPr>
              <w:pStyle w:val="Compact"/>
              <w:jc w:val="left"/>
            </w:pPr>
            <w:r>
              <w:t xml:space="preserve">5</w:t>
            </w:r>
          </w:p>
        </w:tc>
        <w:tc>
          <w:tcPr/>
          <w:p>
            <w:pPr>
              <w:pStyle w:val="Compact"/>
              <w:jc w:val="left"/>
            </w:pPr>
            <w:r>
              <w:t xml:space="preserve">110.00</w:t>
            </w:r>
          </w:p>
        </w:tc>
        <w:tc>
          <w:tcPr/>
          <w:p>
            <w:pPr>
              <w:pStyle w:val="Compact"/>
              <w:jc w:val="left"/>
            </w:pPr>
            <w:r>
              <w:t xml:space="preserve">550.00</w:t>
            </w:r>
          </w:p>
        </w:tc>
      </w:tr>
      <w:tr>
        <w:tc>
          <w:tcPr/>
          <w:p>
            <w:pPr>
              <w:pStyle w:val="Compact"/>
              <w:jc w:val="left"/>
            </w:pPr>
            <w:r>
              <w:t xml:space="preserve">6</w:t>
            </w:r>
          </w:p>
        </w:tc>
        <w:tc>
          <w:tcPr/>
          <w:p>
            <w:pPr>
              <w:pStyle w:val="Compact"/>
              <w:jc w:val="left"/>
            </w:pPr>
            <w:r>
              <w:rPr>
                <w:bCs/>
                <w:b/>
              </w:rPr>
              <w:t xml:space="preserve">Administrative &amp; Documentation Support</w:t>
            </w:r>
            <w:r>
              <w:br/>
            </w:r>
            <w:r>
              <w:t xml:space="preserve">Assistance with completing necessary medical documentation required for the birth certificate registration in Spain. Coordination with local hospitals or clinics in Barcelona if hospital transfer is required.</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r>
    </w:tbl>
    <w:p>
      <w:pPr>
        <w:pStyle w:val="BodyText"/>
      </w:pPr>
      <w:r>
        <w:t xml:space="preserve">Subtotal:</w:t>
      </w:r>
      <w:r>
        <w:t xml:space="preserve"> </w:t>
      </w:r>
      <w:r>
        <w:t xml:space="preserve">2,335.00 €</w:t>
      </w:r>
    </w:p>
    <w:p>
      <w:pPr>
        <w:pStyle w:val="BodyText"/>
      </w:pPr>
      <w:r>
        <w:t xml:space="preserve">VAT (IVA) 21%:</w:t>
      </w:r>
      <w:r>
        <w:t xml:space="preserve"> </w:t>
      </w:r>
      <w:r>
        <w:t xml:space="preserve">490.35 €</w:t>
      </w:r>
    </w:p>
    <w:p>
      <w:pPr>
        <w:pStyle w:val="BodyText"/>
      </w:pPr>
      <w:r>
        <w:t xml:space="preserve">Discount (Early Payment):</w:t>
      </w:r>
      <w:r>
        <w:t xml:space="preserve"> </w:t>
      </w:r>
      <w:r>
        <w:t xml:space="preserve">-50.00 €</w:t>
      </w:r>
    </w:p>
    <w:p>
      <w:pPr>
        <w:pStyle w:val="BodyText"/>
      </w:pPr>
      <w:r>
        <w:t xml:space="preserve">TOTAL AMOUNT DUE:</w:t>
      </w:r>
      <w:r>
        <w:t xml:space="preserve"> </w:t>
      </w:r>
      <w:r>
        <w:t xml:space="preserve">2,775.35 €</w:t>
      </w:r>
    </w:p>
    <w:bookmarkStart w:id="24" w:name="X7a0562023bdc7e87feeb36cc9f6d0defb7431a2"/>
    <w:p>
      <w:pPr>
        <w:pStyle w:val="Heading4"/>
      </w:pPr>
      <w:r>
        <w:t xml:space="preserve">Terms, Conditions, and Important Information:</w:t>
      </w:r>
    </w:p>
    <w:p>
      <w:pPr>
        <w:pStyle w:val="FirstParagraph"/>
      </w:pPr>
      <w:r>
        <w:rPr>
          <w:bCs/>
          <w:b/>
        </w:rPr>
        <w:t xml:space="preserve">1. Payment Terms:</w:t>
      </w:r>
      <w:r>
        <w:t xml:space="preserve"> </w:t>
      </w:r>
      <w:r>
        <w:t xml:space="preserve">Payment is due within 30 days of the invoice date. A 2% late fee will be applied to overdue balances after the due date. Early payment discount of 50.00 € has been applied as noted above.</w:t>
      </w:r>
    </w:p>
    <w:p>
      <w:pPr>
        <w:pStyle w:val="BodyText"/>
      </w:pPr>
      <w:r>
        <w:rPr>
          <w:bCs/>
          <w:b/>
        </w:rPr>
        <w:t xml:space="preserve">2. Banking Details:</w:t>
      </w:r>
      <w:r>
        <w:t xml:space="preserve"> </w:t>
      </w:r>
      <w:r>
        <w:t xml:space="preserve">Please make payments via bank transfer to the following account:</w:t>
      </w:r>
    </w:p>
    <w:p>
      <w:pPr>
        <w:pStyle w:val="BodyText"/>
      </w:pPr>
      <w:r>
        <w:rPr>
          <w:bCs/>
          <w:b/>
        </w:rPr>
        <w:t xml:space="preserve">Bank:</w:t>
      </w:r>
      <w:r>
        <w:t xml:space="preserve"> </w:t>
      </w:r>
      <w:r>
        <w:t xml:space="preserve">Banco Santander, Spain</w:t>
      </w:r>
      <w:r>
        <w:br/>
      </w:r>
      <w:r>
        <w:rPr>
          <w:bCs/>
          <w:b/>
        </w:rPr>
        <w:t xml:space="preserve">Account Holder:</w:t>
      </w:r>
      <w:r>
        <w:t xml:space="preserve"> </w:t>
      </w:r>
      <w:r>
        <w:t xml:space="preserve">Barcelona Holistic Midwifery S.L.</w:t>
      </w:r>
      <w:r>
        <w:br/>
      </w:r>
      <w:r>
        <w:rPr>
          <w:bCs/>
          <w:b/>
        </w:rPr>
        <w:t xml:space="preserve">IBAN:</w:t>
      </w:r>
      <w:r>
        <w:t xml:space="preserve"> </w:t>
      </w:r>
      <w:r>
        <w:t xml:space="preserve">ES91 2100 0418 4502 0005 1332</w:t>
      </w:r>
      <w:r>
        <w:br/>
      </w:r>
      <w:r>
        <w:rPr>
          <w:bCs/>
          <w:b/>
        </w:rPr>
        <w:t xml:space="preserve">BIC/SWIFT:</w:t>
      </w:r>
      <w:r>
        <w:t xml:space="preserve"> </w:t>
      </w:r>
      <w:r>
        <w:t xml:space="preserve">BSCHESMM</w:t>
      </w:r>
      <w:r>
        <w:br/>
      </w:r>
      <w:r>
        <w:rPr>
          <w:bCs/>
          <w:b/>
        </w:rPr>
        <w:t xml:space="preserve">Reference:</w:t>
      </w:r>
      <w:r>
        <w:t xml:space="preserve"> </w:t>
      </w:r>
      <w:r>
        <w:t xml:space="preserve">INV-2023-10-045</w:t>
      </w:r>
    </w:p>
    <w:p>
      <w:pPr>
        <w:pStyle w:val="BodyText"/>
      </w:pPr>
      <w:r>
        <w:rPr>
          <w:bCs/>
          <w:b/>
        </w:rPr>
        <w:t xml:space="preserve">3. Scope of Services:</w:t>
      </w:r>
      <w:r>
        <w:t xml:space="preserve"> </w:t>
      </w:r>
      <w:r>
        <w:t xml:space="preserve">This invoice covers private midwifery services provided in accordance with the professional standards set by the Colegio de Enfermería de Barcelona y Province. While the midwife provides comprehensive care, emergency medical interventions requiring obstetrician or surgical intervention are outside the scope of this agreement and will be handled by the appropriate hospital facilities in Barcelona.</w:t>
      </w:r>
    </w:p>
    <w:p>
      <w:pPr>
        <w:pStyle w:val="BodyText"/>
      </w:pPr>
      <w:r>
        <w:rPr>
          <w:bCs/>
          <w:b/>
        </w:rPr>
        <w:t xml:space="preserve">4. Cancellation Policy:</w:t>
      </w:r>
      <w:r>
        <w:t xml:space="preserve"> </w:t>
      </w:r>
      <w:r>
        <w:t xml:space="preserve">In the event of cancellation of services prior to the start of the antenatal care period, a 20% administrative fee applies. If services have commenced, all scheduled visits up to the date of cancellation are billed at the full rate.</w:t>
      </w:r>
    </w:p>
    <w:p>
      <w:pPr>
        <w:pStyle w:val="BodyText"/>
      </w:pPr>
      <w:r>
        <w:rPr>
          <w:bCs/>
          <w:b/>
        </w:rPr>
        <w:t xml:space="preserve">5. Confidentiality:</w:t>
      </w:r>
      <w:r>
        <w:t xml:space="preserve"> </w:t>
      </w:r>
      <w:r>
        <w:t xml:space="preserve">All personal health information and service details are kept strictly confidential in compliance with the General Data Protection Regulation (GDPR) and Spanish data protection laws.</w:t>
      </w:r>
    </w:p>
    <w:p>
      <w:pPr>
        <w:pStyle w:val="BodyText"/>
      </w:pPr>
      <w:r>
        <w:rPr>
          <w:bCs/>
          <w:b/>
        </w:rPr>
        <w:t xml:space="preserve">6. Jurisdiction:</w:t>
      </w:r>
      <w:r>
        <w:t xml:space="preserve"> </w:t>
      </w:r>
      <w:r>
        <w:t xml:space="preserve">This agreement and invoice are governed by the laws of Spain. Any disputes arising from this invoice shall be subject to the jurisdiction of the courts of Barcelona.</w:t>
      </w:r>
    </w:p>
    <w:p>
      <w:pPr>
        <w:pStyle w:val="BodyText"/>
      </w:pPr>
      <w:r>
        <w:rPr>
          <w:bCs/>
          <w:b/>
        </w:rPr>
        <w:t xml:space="preserve">7. Tax Information:</w:t>
      </w:r>
      <w:r>
        <w:t xml:space="preserve"> </w:t>
      </w:r>
      <w:r>
        <w:t xml:space="preserve">The VAT (IVA) rate of 21% is applied as per current Spanish tax regulations for private healthcare services not covered by the public health system. Please retain this invoice for your personal records and potential tax deduction purposes.</w:t>
      </w:r>
    </w:p>
    <w:bookmarkEnd w:id="24"/>
    <w:p>
      <w:pPr>
        <w:pStyle w:val="BodyText"/>
      </w:pPr>
      <w:r>
        <w:t xml:space="preserve">Authorized Signature:</w:t>
      </w:r>
    </w:p>
    <w:p>
      <w:pPr>
        <w:pStyle w:val="BodyText"/>
      </w:pPr>
      <w:r>
        <w:t xml:space="preserve">Laura Martinez, RN, Midwife</w:t>
      </w:r>
      <w:r>
        <w:br/>
      </w:r>
      <w:r>
        <w:t xml:space="preserve">Barcelona Holistic Midwifery</w:t>
      </w:r>
    </w:p>
    <w:p>
      <w:pPr>
        <w:pStyle w:val="BodyText"/>
      </w:pPr>
      <w:r>
        <w:t xml:space="preserve">Thank you for choosing Barcelona Holistic Midwifery for your care.</w:t>
      </w:r>
    </w:p>
    <w:p>
      <w:pPr>
        <w:pStyle w:val="BodyText"/>
      </w:pPr>
      <w:r>
        <w:t xml:space="preserve">This is a computer-generated invoice and does not require a physical signature to be valid.</w:t>
      </w:r>
    </w:p>
    <w:p>
      <w:pPr>
        <w:pStyle w:val="BodyText"/>
      </w:pPr>
      <w:r>
        <w:t xml:space="preserve">© 2023 Barcelona Holistic Midwifery.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Midwifery Services Invoice - Barcelona, Spain</dc:title>
  <dc:creator/>
  <dc:language>en</dc:language>
  <cp:keywords/>
  <dcterms:created xsi:type="dcterms:W3CDTF">2026-10-10T03:42:29Z</dcterms:created>
  <dcterms:modified xsi:type="dcterms:W3CDTF">2026-10-10T03:42:29Z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