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Chicago,</w:t>
      </w:r>
      <w:r>
        <w:t xml:space="preserve"> </w:t>
      </w:r>
      <w:r>
        <w:t xml:space="preserve">IL</w:t>
      </w:r>
    </w:p>
    <w:bookmarkStart w:id="20" w:name="windy-city-midwifery-collective"/>
    <w:p>
      <w:pPr>
        <w:pStyle w:val="Heading1"/>
      </w:pPr>
      <w:r>
        <w:t xml:space="preserve">Windy City Midwifery Collective</w:t>
      </w:r>
    </w:p>
    <w:p>
      <w:pPr>
        <w:pStyle w:val="FirstParagraph"/>
      </w:pPr>
      <w:r>
        <w:t xml:space="preserve">1234 Lake Shore Drive, Suite 400</w:t>
      </w:r>
    </w:p>
    <w:p>
      <w:pPr>
        <w:pStyle w:val="BodyText"/>
      </w:pPr>
      <w:r>
        <w:t xml:space="preserve">Chicago, IL 60611, United States</w:t>
      </w:r>
    </w:p>
    <w:p>
      <w:pPr>
        <w:pStyle w:val="BodyText"/>
      </w:pPr>
      <w:r>
        <w:t xml:space="preserve">Phone: (312) 555-0199 | Email: billing@windycitymidwifery.com</w:t>
      </w:r>
    </w:p>
    <w:p>
      <w:pPr>
        <w:pStyle w:val="BodyText"/>
      </w:pPr>
      <w:r>
        <w:t xml:space="preserve">Tax ID: 36-XXXXXXX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Sarah &amp; Michael Johnson</w:t>
      </w:r>
    </w:p>
    <w:p>
      <w:pPr>
        <w:pStyle w:val="BodyText"/>
      </w:pPr>
      <w:r>
        <w:rPr>
          <w:bCs/>
          <w:b/>
        </w:rPr>
        <w:t xml:space="preserve">Address:</w:t>
      </w:r>
      <w:r>
        <w:t xml:space="preserve"> </w:t>
      </w:r>
      <w:r>
        <w:t xml:space="preserve">5678 Lincoln Avenue</w:t>
      </w:r>
    </w:p>
    <w:p>
      <w:pPr>
        <w:pStyle w:val="BodyText"/>
      </w:pPr>
      <w:r>
        <w:rPr>
          <w:bCs/>
          <w:b/>
        </w:rPr>
        <w:t xml:space="preserve">City, State, Zip:</w:t>
      </w:r>
      <w:r>
        <w:t xml:space="preserve"> </w:t>
      </w:r>
      <w:r>
        <w:t xml:space="preserve">Chicago, IL 60614, United States</w:t>
      </w:r>
    </w:p>
    <w:p>
      <w:pPr>
        <w:pStyle w:val="BodyText"/>
      </w:pPr>
      <w:r>
        <w:rPr>
          <w:bCs/>
          <w:b/>
        </w:rPr>
        <w:t xml:space="preserve">Phone:</w:t>
      </w:r>
      <w:r>
        <w:t xml:space="preserve"> </w:t>
      </w:r>
      <w:r>
        <w:t xml:space="preserve">(773) 555-0123</w:t>
      </w:r>
    </w:p>
    <w:p>
      <w:pPr>
        <w:pStyle w:val="BodyText"/>
      </w:pPr>
      <w:r>
        <w:rPr>
          <w:bCs/>
          <w:b/>
        </w:rPr>
        <w:t xml:space="preserve">Email:</w:t>
      </w:r>
      <w:r>
        <w:t xml:space="preserve"> </w:t>
      </w:r>
      <w:r>
        <w:t xml:space="preserve">sarah.johnson@example.com</w:t>
      </w:r>
    </w:p>
    <w:p>
      <w:pPr>
        <w:pStyle w:val="BodyText"/>
      </w:pPr>
      <w:r>
        <w:rPr>
          <w:bCs/>
          <w:b/>
        </w:rPr>
        <w:t xml:space="preserve">Insurance Provider:</w:t>
      </w:r>
      <w:r>
        <w:t xml:space="preserve"> </w:t>
      </w:r>
      <w:r>
        <w:t xml:space="preserve">Blue Cross Blue Shield of Illinois</w:t>
      </w:r>
    </w:p>
    <w:p>
      <w:pPr>
        <w:pStyle w:val="BodyText"/>
      </w:pPr>
      <w:r>
        <w:rPr>
          <w:bCs/>
          <w:b/>
        </w:rPr>
        <w:t xml:space="preserve">Policy Number:</w:t>
      </w:r>
      <w:r>
        <w:t xml:space="preserve"> </w:t>
      </w:r>
      <w:r>
        <w:t xml:space="preserve">BCBS-IL-99887766</w:t>
      </w:r>
    </w:p>
    <w:bookmarkEnd w:id="22"/>
    <w:bookmarkStart w:id="23" w:name="service-summary"/>
    <w:p>
      <w:pPr>
        <w:pStyle w:val="Heading3"/>
      </w:pPr>
      <w:r>
        <w:t xml:space="preserve">Service Summary:</w:t>
      </w:r>
    </w:p>
    <w:p>
      <w:pPr>
        <w:pStyle w:val="FirstParagraph"/>
      </w:pPr>
      <w:r>
        <w:rPr>
          <w:bCs/>
          <w:b/>
        </w:rPr>
        <w:t xml:space="preserve">Attending Midwife:</w:t>
      </w:r>
      <w:r>
        <w:t xml:space="preserve"> </w:t>
      </w:r>
      <w:r>
        <w:t xml:space="preserve">Elena Rodriguez, CNM</w:t>
      </w:r>
    </w:p>
    <w:p>
      <w:pPr>
        <w:pStyle w:val="BodyText"/>
      </w:pPr>
      <w:r>
        <w:rPr>
          <w:bCs/>
          <w:b/>
        </w:rPr>
        <w:t xml:space="preserve">Service Type:</w:t>
      </w:r>
      <w:r>
        <w:t xml:space="preserve"> </w:t>
      </w:r>
      <w:r>
        <w:t xml:space="preserve">Comprehensive Outpatient Midwifery Care</w:t>
      </w:r>
    </w:p>
    <w:p>
      <w:pPr>
        <w:pStyle w:val="BodyText"/>
      </w:pPr>
      <w:r>
        <w:rPr>
          <w:bCs/>
          <w:b/>
        </w:rPr>
        <w:t xml:space="preserve">Period of Service:</w:t>
      </w:r>
      <w:r>
        <w:t xml:space="preserve"> </w:t>
      </w:r>
      <w:r>
        <w:t xml:space="preserve">August 1, 2023 - September 30, 2023</w:t>
      </w:r>
    </w:p>
    <w:p>
      <w:pPr>
        <w:pStyle w:val="BodyText"/>
      </w:pPr>
      <w:r>
        <w:rPr>
          <w:bCs/>
          <w:b/>
        </w:rPr>
        <w:t xml:space="preserve">Location:</w:t>
      </w:r>
      <w:r>
        <w:t xml:space="preserve"> </w:t>
      </w:r>
      <w:r>
        <w:t xml:space="preserve">Windy City Midwifery Clinic, Chicago, 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Comprehensive Prenatal Assessment and History Taking. Includes physical examination, risk assessment, and establishment of care plan tailored to Chicago health standards.</w:t>
            </w:r>
          </w:p>
        </w:tc>
        <w:tc>
          <w:tcPr/>
          <w:p>
            <w:pPr>
              <w:pStyle w:val="Compact"/>
              <w:jc w:val="left"/>
            </w:pPr>
            <w:r>
              <w:t xml:space="preserve">99203</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Monthly Prenatal Visits (August). Routine monitoring of fetal development, maternal blood pressure checks, urine analysis, and nutritional counseling provided by licensed midwife.</w:t>
            </w:r>
          </w:p>
        </w:tc>
        <w:tc>
          <w:tcPr/>
          <w:p>
            <w:pPr>
              <w:pStyle w:val="Compact"/>
              <w:jc w:val="left"/>
            </w:pPr>
            <w:r>
              <w:t xml:space="preserve">99213</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Monthly Prenatal Visits (September). Continued obstetric care, including growth scans coordination and preparation for birth planning in Chicago area facilities.</w:t>
            </w:r>
          </w:p>
        </w:tc>
        <w:tc>
          <w:tcPr/>
          <w:p>
            <w:pPr>
              <w:pStyle w:val="Compact"/>
              <w:jc w:val="left"/>
            </w:pPr>
            <w:r>
              <w:t xml:space="preserve">99213</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Laboratory Services Coordination. Ordering and interpretation of blood work, genetic screening, and infectious disease testing required for prenatal care in Illinois.</w:t>
            </w:r>
          </w:p>
        </w:tc>
        <w:tc>
          <w:tcPr/>
          <w:p>
            <w:pPr>
              <w:pStyle w:val="Compact"/>
              <w:jc w:val="left"/>
            </w:pPr>
            <w:r>
              <w:t xml:space="preserve">80048</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Patient Education Session. Group workshop on childbirth preparation, breastfeeding basics, and newborn care held at our Chicago clinic.</w:t>
            </w:r>
          </w:p>
        </w:tc>
        <w:tc>
          <w:tcPr/>
          <w:p>
            <w:pPr>
              <w:pStyle w:val="Compact"/>
              <w:jc w:val="left"/>
            </w:pPr>
            <w:r>
              <w:t xml:space="preserve">98966</w:t>
            </w:r>
          </w:p>
        </w:tc>
        <w:tc>
          <w:tcPr/>
          <w:p>
            <w:pPr>
              <w:pStyle w:val="Compact"/>
              <w:jc w:val="left"/>
            </w:pPr>
            <w:r>
              <w:t xml:space="preserve">2</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Ultrasound Interpretation. Review of anatomical survey ultrasound results to ensure fetal well-being and proper development.</w:t>
            </w:r>
          </w:p>
        </w:tc>
        <w:tc>
          <w:tcPr/>
          <w:p>
            <w:pPr>
              <w:pStyle w:val="Compact"/>
              <w:jc w:val="left"/>
            </w:pPr>
            <w:r>
              <w:t xml:space="preserve">76801</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Administrative Fee. Processing of insurance claims, medical records management, and coordination with pediatricians in the United States Chicago metropolitan area.</w:t>
            </w:r>
          </w:p>
        </w:tc>
        <w:tc>
          <w:tcPr/>
          <w:p>
            <w:pPr>
              <w:pStyle w:val="Compact"/>
              <w:jc w:val="left"/>
            </w:pPr>
            <w:r>
              <w:t xml:space="preserve">99024</w:t>
            </w:r>
          </w:p>
        </w:tc>
        <w:tc>
          <w:tcPr/>
          <w:p>
            <w:pPr>
              <w:pStyle w:val="Compact"/>
              <w:jc w:val="left"/>
            </w:pPr>
            <w:r>
              <w:t xml:space="preserve">1</w:t>
            </w:r>
          </w:p>
        </w:tc>
        <w:tc>
          <w:tcPr/>
          <w:p>
            <w:pPr>
              <w:pStyle w:val="Compact"/>
              <w:jc w:val="left"/>
            </w:pPr>
            <w:r>
              <w:t xml:space="preserve">$75.00</w:t>
            </w:r>
          </w:p>
        </w:tc>
      </w:tr>
    </w:tbl>
    <w:p>
      <w:pPr>
        <w:pStyle w:val="BodyText"/>
      </w:pPr>
      <w:r>
        <w:t xml:space="preserve">Subtotal:</w:t>
      </w:r>
      <w:r>
        <w:t xml:space="preserve"> </w:t>
      </w:r>
      <w:r>
        <w:t xml:space="preserve">$2,625.00</w:t>
      </w:r>
    </w:p>
    <w:p>
      <w:pPr>
        <w:pStyle w:val="BodyText"/>
      </w:pPr>
      <w:r>
        <w:t xml:space="preserve">Tax (Illinois State Tax 6.25%):</w:t>
      </w:r>
      <w:r>
        <w:t xml:space="preserve"> </w:t>
      </w:r>
      <w:r>
        <w:t xml:space="preserve">$164.06</w:t>
      </w:r>
    </w:p>
    <w:p>
      <w:pPr>
        <w:pStyle w:val="BodyText"/>
      </w:pPr>
      <w:r>
        <w:t xml:space="preserve">Insurance Adjustment (Estimated):</w:t>
      </w:r>
      <w:r>
        <w:t xml:space="preserve"> </w:t>
      </w:r>
      <w:r>
        <w:t xml:space="preserve">-$1,500.00</w:t>
      </w:r>
    </w:p>
    <w:p>
      <w:pPr>
        <w:pStyle w:val="BodyText"/>
      </w:pPr>
      <w:r>
        <w:t xml:space="preserve">Total Due:</w:t>
      </w:r>
      <w:r>
        <w:t xml:space="preserve"> </w:t>
      </w:r>
      <w:r>
        <w:t xml:space="preserve">$1,289.06</w:t>
      </w:r>
    </w:p>
    <w:bookmarkStart w:id="24" w:name="payment-instructions-important-notes"/>
    <w:p>
      <w:pPr>
        <w:pStyle w:val="Heading4"/>
      </w:pPr>
      <w:r>
        <w:t xml:space="preserve">Payment Instructions &amp; Important Notes</w:t>
      </w:r>
    </w:p>
    <w:p>
      <w:pPr>
        <w:pStyle w:val="FirstParagraph"/>
      </w:pPr>
      <w:r>
        <w:rPr>
          <w:bCs/>
          <w:b/>
        </w:rPr>
        <w:t xml:space="preserve">Payment Methods:</w:t>
      </w:r>
      <w:r>
        <w:t xml:space="preserve"> </w:t>
      </w:r>
      <w:r>
        <w:t xml:space="preserve">We accept payments via credit card (Visa, MasterCard, Amex), bank transfer (ACH), or personal check. Please make checks payable to "Windy City Midwifery Collective."</w:t>
      </w:r>
    </w:p>
    <w:p>
      <w:pPr>
        <w:pStyle w:val="BodyText"/>
      </w:pPr>
      <w:r>
        <w:rPr>
          <w:bCs/>
          <w:b/>
        </w:rPr>
        <w:t xml:space="preserve">Bank Transfer Details:</w:t>
      </w:r>
    </w:p>
    <w:p>
      <w:pPr>
        <w:pStyle w:val="BodyText"/>
      </w:pPr>
      <w:r>
        <w:t xml:space="preserve">Bank Name: Chicago Community Bank</w:t>
      </w:r>
      <w:r>
        <w:br/>
      </w:r>
      <w:r>
        <w:t xml:space="preserve">Account Name: Windy City Midwifery Collective</w:t>
      </w:r>
      <w:r>
        <w:br/>
      </w:r>
      <w:r>
        <w:t xml:space="preserve">Routing Number: 071000013</w:t>
      </w:r>
      <w:r>
        <w:br/>
      </w:r>
      <w:r>
        <w:t xml:space="preserve">Account Number: 9876543210</w:t>
      </w:r>
      <w:r>
        <w:br/>
      </w:r>
      <w:r>
        <w:t xml:space="preserve">Reference: Invoice #INV-2023-10-8842</w:t>
      </w:r>
    </w:p>
    <w:p>
      <w:pPr>
        <w:pStyle w:val="BodyText"/>
      </w:pPr>
      <w:r>
        <w:rPr>
          <w:bCs/>
          <w:b/>
        </w:rPr>
        <w:t xml:space="preserve">Insurance Information:</w:t>
      </w:r>
      <w:r>
        <w:t xml:space="preserve"> </w:t>
      </w:r>
      <w:r>
        <w:t xml:space="preserve">This invoice reflects services rendered by a Certified Nurse Midwife (CNM) in accordance with Illinois state regulations. We have submitted claims to your primary insurance provider. The "Insurance Adjustment" represents the estimated amount covered by your plan. You are responsible for any co-pays, deductibles, or non-covered services as outlined in your policy. Please contact our billing department if you have questions about your coverage.</w:t>
      </w:r>
    </w:p>
    <w:p>
      <w:pPr>
        <w:pStyle w:val="BodyText"/>
      </w:pPr>
      <w:r>
        <w:rPr>
          <w:bCs/>
          <w:b/>
        </w:rPr>
        <w:t xml:space="preserve">Late Payment Policy:</w:t>
      </w:r>
      <w:r>
        <w:t xml:space="preserve"> </w:t>
      </w:r>
      <w:r>
        <w:t xml:space="preserve">Payments are due within 30 days of the invoice date. A late fee of 1.5% per month will be applied to balances remaining unpaid after the due date. Persistent non-payment may result in the suspension of further midwifery services.</w:t>
      </w:r>
    </w:p>
    <w:p>
      <w:pPr>
        <w:pStyle w:val="BodyText"/>
      </w:pPr>
      <w:r>
        <w:rPr>
          <w:bCs/>
          <w:b/>
        </w:rPr>
        <w:t xml:space="preserve">Disputes:</w:t>
      </w:r>
      <w:r>
        <w:t xml:space="preserve"> </w:t>
      </w:r>
      <w:r>
        <w:t xml:space="preserve">If you believe there is an error on this invoice, please contact us within 10 business days of receipt. Please provide the invoice number and a detailed explanation of the discrepancy.</w:t>
      </w:r>
    </w:p>
    <w:bookmarkEnd w:id="24"/>
    <w:p>
      <w:pPr>
        <w:pStyle w:val="BodyText"/>
      </w:pPr>
      <w:r>
        <w:rPr>
          <w:bCs/>
          <w:b/>
        </w:rPr>
        <w:t xml:space="preserve">Authorized Signature:</w:t>
      </w:r>
    </w:p>
    <w:p>
      <w:pPr>
        <w:pStyle w:val="BodyText"/>
      </w:pPr>
      <w:r>
        <w:t xml:space="preserve">Elena Rodriguez, CNM</w:t>
      </w:r>
    </w:p>
    <w:p>
      <w:pPr>
        <w:pStyle w:val="BodyText"/>
      </w:pPr>
      <w:r>
        <w:t xml:space="preserve">Lead Midwife &amp; Billing Manager</w:t>
      </w:r>
    </w:p>
    <w:p>
      <w:pPr>
        <w:pStyle w:val="BodyText"/>
      </w:pPr>
      <w:r>
        <w:t xml:space="preserve">Windy City Midwifery Collective</w:t>
      </w:r>
    </w:p>
    <w:p>
      <w:pPr>
        <w:pStyle w:val="BodyText"/>
      </w:pPr>
      <w:r>
        <w:rPr>
          <w:bCs/>
          <w:b/>
        </w:rPr>
        <w:t xml:space="preserve">Client Acknowledgement:</w:t>
      </w:r>
    </w:p>
    <w:p>
      <w:pPr>
        <w:pStyle w:val="BodyText"/>
      </w:pPr>
      <w:r>
        <w:t xml:space="preserve">__________________________</w:t>
      </w:r>
    </w:p>
    <w:p>
      <w:pPr>
        <w:pStyle w:val="BodyText"/>
      </w:pPr>
      <w:r>
        <w:t xml:space="preserve">Signature</w:t>
      </w:r>
    </w:p>
    <w:p>
      <w:pPr>
        <w:pStyle w:val="BodyText"/>
      </w:pPr>
      <w:r>
        <w:t xml:space="preserve">Date: ______________</w:t>
      </w:r>
    </w:p>
    <w:p>
      <w:pPr>
        <w:pStyle w:val="BodyText"/>
      </w:pPr>
      <w:r>
        <w:t xml:space="preserve">Thank you for choosing Windy City Midwifery Collective for your healthcare needs in Chicago, United States.</w:t>
      </w:r>
    </w:p>
    <w:p>
      <w:pPr>
        <w:pStyle w:val="BodyText"/>
      </w:pPr>
      <w:r>
        <w:t xml:space="preserve">This is a computer-generated invoice and does not require a physical signature for validity.</w:t>
      </w:r>
    </w:p>
    <w:p>
      <w:pPr>
        <w:pStyle w:val="BodyText"/>
      </w:pPr>
      <w:r>
        <w:t xml:space="preserve">© 2023 Windy City Midwifery Collective.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Chicago, IL</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