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Midwifery</w:t>
      </w:r>
      <w:r>
        <w:t xml:space="preserve"> </w:t>
      </w:r>
      <w:r>
        <w:t xml:space="preserve">Services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Miami,</w:t>
      </w:r>
      <w:r>
        <w:t xml:space="preserve"> </w:t>
      </w:r>
      <w:r>
        <w:t xml:space="preserve">FL</w:t>
      </w:r>
    </w:p>
    <w:bookmarkStart w:id="20" w:name="miami-coastal-midwifery"/>
    <w:p>
      <w:pPr>
        <w:pStyle w:val="Heading1"/>
      </w:pPr>
      <w:r>
        <w:t xml:space="preserve">Miami Coastal Midwifery</w:t>
      </w:r>
    </w:p>
    <w:p>
      <w:pPr>
        <w:pStyle w:val="FirstParagraph"/>
      </w:pPr>
      <w:r>
        <w:t xml:space="preserve">1200 Brickell Avenue, Suite 400</w:t>
      </w:r>
      <w:r>
        <w:br/>
      </w:r>
      <w:r>
        <w:t xml:space="preserve">Miami, FL 33131</w:t>
      </w:r>
      <w:r>
        <w:br/>
      </w:r>
      <w:r>
        <w:t xml:space="preserve">United States</w:t>
      </w:r>
    </w:p>
    <w:p>
      <w:pPr>
        <w:pStyle w:val="BodyText"/>
      </w:pPr>
      <w:r>
        <w:t xml:space="preserve">Phone: (305) 555-0199</w:t>
      </w:r>
      <w:r>
        <w:br/>
      </w:r>
      <w:r>
        <w:t xml:space="preserve">Email: billing@miamicoastalmidwifery.com</w:t>
      </w:r>
      <w:r>
        <w:br/>
      </w:r>
      <w:r>
        <w:t xml:space="preserve">License No: FL-MW-88291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INV-2023-10-884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p>
      <w:pPr>
        <w:pStyle w:val="BodyText"/>
      </w:pPr>
      <w:r>
        <w:rPr>
          <w:bCs/>
          <w:b/>
        </w:rPr>
        <w:t xml:space="preserve">Payment Method:</w:t>
      </w:r>
      <w:r>
        <w:t xml:space="preserve"> </w:t>
      </w:r>
      <w:r>
        <w:t xml:space="preserve">Check, Credit Card, or HSA/FSA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Client Name:</w:t>
      </w:r>
      <w:r>
        <w:t xml:space="preserve"> </w:t>
      </w:r>
      <w:r>
        <w:t xml:space="preserve">Elena Rodriguez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4500 SW 8th Street</w:t>
      </w:r>
      <w:r>
        <w:br/>
      </w:r>
      <w:r>
        <w:t xml:space="preserve">Miami, FL 33134</w:t>
      </w:r>
      <w:r>
        <w:br/>
      </w:r>
      <w:r>
        <w:t xml:space="preserve">United States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(786) 555-0123</w:t>
      </w:r>
    </w:p>
    <w:p>
      <w:pPr>
        <w:pStyle w:val="BodyText"/>
      </w:pPr>
      <w:r>
        <w:rPr>
          <w:bCs/>
          <w:b/>
        </w:rPr>
        <w:t xml:space="preserve">Insurance:</w:t>
      </w:r>
      <w:r>
        <w:t xml:space="preserve"> </w:t>
      </w:r>
      <w:r>
        <w:t xml:space="preserve">Blue Cross Blue Shield of Florida</w:t>
      </w:r>
      <w:r>
        <w:br/>
      </w:r>
      <w:r>
        <w:t xml:space="preserve">Policy ID: BCBS-FL-99887766</w:t>
      </w:r>
    </w:p>
    <w:bookmarkEnd w:id="22"/>
    <w:bookmarkStart w:id="23" w:name="service-period-details"/>
    <w:p>
      <w:pPr>
        <w:pStyle w:val="Heading3"/>
      </w:pPr>
      <w:r>
        <w:t xml:space="preserve">Service Period &amp; Details:</w:t>
      </w:r>
    </w:p>
    <w:p>
      <w:pPr>
        <w:pStyle w:val="FirstParagraph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January 15, 2023 – October 10, 2023</w:t>
      </w:r>
    </w:p>
    <w:p>
      <w:pPr>
        <w:pStyle w:val="BodyText"/>
      </w:pPr>
      <w:r>
        <w:rPr>
          <w:bCs/>
          <w:b/>
        </w:rPr>
        <w:t xml:space="preserve">Provider:</w:t>
      </w:r>
      <w:r>
        <w:t xml:space="preserve"> </w:t>
      </w:r>
      <w:r>
        <w:t xml:space="preserve">Sarah Jenkins, CNM (Certified Nurse Midwife)</w:t>
      </w:r>
    </w:p>
    <w:p>
      <w:pPr>
        <w:pStyle w:val="BodyText"/>
      </w:pPr>
      <w:r>
        <w:rPr>
          <w:bCs/>
          <w:b/>
        </w:rPr>
        <w:t xml:space="preserve">Service Type:</w:t>
      </w:r>
      <w:r>
        <w:t xml:space="preserve"> </w:t>
      </w:r>
      <w:r>
        <w:t xml:space="preserve">Comprehensive Prenatal, Labor, Delivery, and Postpartum Care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Miami Coastal Birth Center, Miami, FL</w:t>
      </w:r>
    </w:p>
    <w:bookmarkEnd w:id="23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Midwifery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CPT Code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(USD)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Initial Prenatal Consultation &amp; Care Plan:</w:t>
            </w:r>
            <w:r>
              <w:t xml:space="preserve"> </w:t>
            </w:r>
            <w:r>
              <w:t xml:space="preserve">Comprehensive health assessment, medical history review, and establishment of a personalized birth plan tailored to the client's needs in Miami.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Jan 15,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99203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Monthly Prenatal Visits (Months 1-6):</w:t>
            </w:r>
            <w:r>
              <w:t xml:space="preserve"> </w:t>
            </w:r>
            <w:r>
              <w:t xml:space="preserve">Includes fetal heart monitoring, blood pressure checks, nutritional counseling, and education on pregnancy milestones.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Feb-Jun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59425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Bi-Weekly Prenatal Visits (Months 7-8):</w:t>
            </w:r>
            <w:r>
              <w:t xml:space="preserve"> </w:t>
            </w:r>
            <w:r>
              <w:t xml:space="preserve">Increased monitoring frequency, preparation for labor, and discussion of pain management options.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Jul-Aug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59425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Weekly Prenatal Visits (Month 9):</w:t>
            </w:r>
            <w:r>
              <w:t xml:space="preserve"> </w:t>
            </w:r>
            <w:r>
              <w:t xml:space="preserve">Final preparations, cervical checks, and confirmation of birth logistics.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Sep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59425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Labor and Delivery Attendance:</w:t>
            </w:r>
            <w:r>
              <w:t xml:space="preserve"> </w:t>
            </w:r>
            <w:r>
              <w:t xml:space="preserve">Continuous support, monitoring, and clinical management during labor and vaginal delivery at the Miami Coastal Birth Center.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10,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59400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Postpartum Care Package:</w:t>
            </w:r>
            <w:r>
              <w:t xml:space="preserve"> </w:t>
            </w:r>
            <w:r>
              <w:t xml:space="preserve">Includes 4 postpartum visits for mother and newborn, breastfeeding support, and emotional well-being check-ins.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Oct-Nov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59425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$750.00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Newborn Care Services:</w:t>
            </w:r>
            <w:r>
              <w:t xml:space="preserve"> </w:t>
            </w:r>
            <w:r>
              <w:t xml:space="preserve">Initial newborn assessment, vital signs monitoring, and guidance on infant care practices.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10,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99460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Administrative &amp; Documentation Fees:</w:t>
            </w:r>
            <w:r>
              <w:t xml:space="preserve"> </w:t>
            </w:r>
            <w:r>
              <w:t xml:space="preserve">Processing of birth certificates, medical records, and insurance coordination specific to Florida regulations.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99024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$150.00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$7,550.00</w:t>
      </w:r>
    </w:p>
    <w:p>
      <w:pPr>
        <w:pStyle w:val="BodyText"/>
      </w:pPr>
      <w:r>
        <w:t xml:space="preserve">Insurance Adjustment (BCBS):</w:t>
      </w:r>
      <w:r>
        <w:t xml:space="preserve"> </w:t>
      </w:r>
      <w:r>
        <w:t xml:space="preserve">-$4,550.00</w:t>
      </w:r>
    </w:p>
    <w:p>
      <w:pPr>
        <w:pStyle w:val="BodyText"/>
      </w:pPr>
      <w:r>
        <w:t xml:space="preserve">Florida State Tax (if applicable):</w:t>
      </w:r>
      <w:r>
        <w:t xml:space="preserve"> </w:t>
      </w:r>
      <w:r>
        <w:t xml:space="preserve">$0.00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$3,000.00</w:t>
      </w:r>
    </w:p>
    <w:bookmarkStart w:id="24" w:name="important-notes-payment-instructions"/>
    <w:p>
      <w:pPr>
        <w:pStyle w:val="Heading4"/>
      </w:pPr>
      <w:r>
        <w:t xml:space="preserve">Important Notes &amp; Payment Instructions:</w:t>
      </w:r>
    </w:p>
    <w:p>
      <w:pPr>
        <w:pStyle w:val="FirstParagraph"/>
      </w:pPr>
      <w:r>
        <w:t xml:space="preserve">Thank you for choosing Miami Coastal Midwifery for your maternity care journey. We are dedicated to providing compassionate, evidence-based midwifery care in the heart of Miami, Florida.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Payment is due within 30 days of the invoice date. Late payments may incur a 1.5% monthly interest charge. Please make checks payable to "Miami Coastal Midwifery" and include your invoice number in the memo line.</w:t>
      </w:r>
    </w:p>
    <w:p>
      <w:pPr>
        <w:pStyle w:val="BodyText"/>
      </w:pPr>
      <w:r>
        <w:rPr>
          <w:bCs/>
          <w:b/>
        </w:rPr>
        <w:t xml:space="preserve">Insurance:</w:t>
      </w:r>
      <w:r>
        <w:t xml:space="preserve"> </w:t>
      </w:r>
      <w:r>
        <w:t xml:space="preserve">This invoice reflects the amount remaining after insurance processing. If you have questions about your coverage, please contact our billing department or your insurance provider directly.</w:t>
      </w:r>
    </w:p>
    <w:p>
      <w:pPr>
        <w:pStyle w:val="BodyText"/>
      </w:pPr>
      <w:r>
        <w:rPr>
          <w:bCs/>
          <w:b/>
        </w:rPr>
        <w:t xml:space="preserve">Disputes:</w:t>
      </w:r>
      <w:r>
        <w:t xml:space="preserve"> </w:t>
      </w:r>
      <w:r>
        <w:t xml:space="preserve">If you have any questions or disputes regarding this invoice, please contact us within 15 days of receipt. We are committed to resolving any issues promptly and professionally.</w:t>
      </w:r>
    </w:p>
    <w:p>
      <w:pPr>
        <w:pStyle w:val="BodyText"/>
      </w:pPr>
      <w:r>
        <w:rPr>
          <w:bCs/>
          <w:b/>
        </w:rPr>
        <w:t xml:space="preserve">Confidentiality:</w:t>
      </w:r>
      <w:r>
        <w:t xml:space="preserve"> </w:t>
      </w:r>
      <w:r>
        <w:t xml:space="preserve">All patient information is kept strictly confidential in accordance with HIPAA regulations and Florida state laws.</w:t>
      </w:r>
    </w:p>
    <w:bookmarkEnd w:id="24"/>
    <w:p>
      <w:pPr>
        <w:pStyle w:val="BodyText"/>
      </w:pPr>
      <w:r>
        <w:rPr>
          <w:bCs/>
          <w:b/>
        </w:rPr>
        <w:t xml:space="preserve">Authorized Signature:</w:t>
      </w:r>
    </w:p>
    <w:p>
      <w:pPr>
        <w:pStyle w:val="BodyText"/>
      </w:pPr>
      <w:r>
        <w:t xml:space="preserve">Sarah Jenkins, CNM</w:t>
      </w:r>
    </w:p>
    <w:p>
      <w:pPr>
        <w:pStyle w:val="BodyText"/>
      </w:pPr>
      <w:r>
        <w:t xml:space="preserve">Lead Midwife, Miami Coastal Midwifery</w:t>
      </w:r>
    </w:p>
    <w:p>
      <w:pPr>
        <w:pStyle w:val="BodyText"/>
      </w:pPr>
      <w:r>
        <w:rPr>
          <w:bCs/>
          <w:b/>
        </w:rPr>
        <w:t xml:space="preserve">Client Acknowledgment:</w:t>
      </w:r>
    </w:p>
    <w:p>
      <w:pPr>
        <w:pStyle w:val="BodyText"/>
      </w:pPr>
      <w:r>
        <w:t xml:space="preserve">Elena Rodriguez</w:t>
      </w:r>
    </w:p>
    <w:p>
      <w:pPr>
        <w:pStyle w:val="BodyText"/>
      </w:pPr>
      <w:r>
        <w:t xml:space="preserve">Date: _______________</w:t>
      </w:r>
    </w:p>
    <w:p>
      <w:pPr>
        <w:pStyle w:val="BodyText"/>
      </w:pPr>
      <w:r>
        <w:t xml:space="preserve">Miami Coastal Midwifery | 1200 Brickell Avenue, Suite 400, Miami, FL 33131 | United States</w:t>
      </w:r>
    </w:p>
    <w:p>
      <w:pPr>
        <w:pStyle w:val="BodyText"/>
      </w:pPr>
      <w:r>
        <w:t xml:space="preserve">This invoice is a legal document. Please retain for your records.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Midwifery Services Invoice - Miami, FL</dc:title>
  <dc:creator/>
  <dc:language>en</dc:language>
  <cp:keywords/>
  <dcterms:created xsi:type="dcterms:W3CDTF">2026-10-10T01:23:47Z</dcterms:created>
  <dcterms:modified xsi:type="dcterms:W3CDTF">2026-10-10T01:23:47Z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