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New</w:t>
      </w:r>
      <w:r>
        <w:t xml:space="preserve"> </w:t>
      </w:r>
      <w:r>
        <w:t xml:space="preserve">York</w:t>
      </w:r>
      <w:r>
        <w:t xml:space="preserve"> </w:t>
      </w:r>
      <w:r>
        <w:t xml:space="preserve">City</w:t>
      </w:r>
    </w:p>
    <w:bookmarkStart w:id="20" w:name="manhattan-holistic-midwifery"/>
    <w:p>
      <w:pPr>
        <w:pStyle w:val="Heading1"/>
      </w:pPr>
      <w:r>
        <w:t xml:space="preserve">Manhattan Holistic Midwifery</w:t>
      </w:r>
    </w:p>
    <w:p>
      <w:pPr>
        <w:pStyle w:val="FirstParagraph"/>
      </w:pPr>
      <w:r>
        <w:t xml:space="preserve">Licensed Certified Professional Midwives (CPMs)</w:t>
      </w:r>
    </w:p>
    <w:p>
      <w:pPr>
        <w:pStyle w:val="BodyText"/>
      </w:pPr>
      <w:r>
        <w:t xml:space="preserve">123 West 45th Street, Suite 800</w:t>
      </w:r>
    </w:p>
    <w:p>
      <w:pPr>
        <w:pStyle w:val="BodyText"/>
      </w:pPr>
      <w:r>
        <w:t xml:space="preserve">New York, NY 10036</w:t>
      </w:r>
    </w:p>
    <w:p>
      <w:pPr>
        <w:pStyle w:val="BodyText"/>
      </w:pPr>
      <w:r>
        <w:t xml:space="preserve">United States New York City</w:t>
      </w:r>
    </w:p>
    <w:p>
      <w:pPr>
        <w:pStyle w:val="BodyText"/>
      </w:pPr>
      <w:r>
        <w:t xml:space="preserve">Phone: (212) 555-0199 | Email: billing@manhattanmidwife.com</w:t>
      </w:r>
    </w:p>
    <w:p>
      <w:pPr>
        <w:pStyle w:val="BodyText"/>
      </w:pPr>
      <w:r>
        <w:t xml:space="preserve">NPI: 1234567890 | NY State License: #MW-98765</w:t>
      </w:r>
    </w:p>
    <w:bookmarkEnd w:id="20"/>
    <w:bookmarkStart w:id="21" w:name="invoice"/>
    <w:p>
      <w:pPr>
        <w:pStyle w:val="Heading2"/>
      </w:pPr>
      <w:r>
        <w:t xml:space="preserve">INVOICE</w:t>
      </w:r>
    </w:p>
    <w:p>
      <w:pPr>
        <w:pStyle w:val="FirstParagraph"/>
      </w:pPr>
      <w:r>
        <w:t xml:space="preserve">Payment Request for Midwifery Care</w:t>
      </w:r>
    </w:p>
    <w:bookmarkEnd w:id="21"/>
    <w:p>
      <w:pPr>
        <w:pStyle w:val="BodyText"/>
      </w:pPr>
      <w:r>
        <w:t xml:space="preserve">Bill To:</w:t>
      </w:r>
    </w:p>
    <w:p>
      <w:pPr>
        <w:pStyle w:val="BodyText"/>
      </w:pPr>
      <w:r>
        <w:rPr>
          <w:bCs/>
          <w:b/>
        </w:rPr>
        <w:t xml:space="preserve">Jane Doe</w:t>
      </w:r>
      <w:r>
        <w:br/>
      </w:r>
      <w:r>
        <w:t xml:space="preserve">456 Park Avenue South</w:t>
      </w:r>
      <w:r>
        <w:br/>
      </w:r>
      <w:r>
        <w:t xml:space="preserve">Apt 12B</w:t>
      </w:r>
      <w:r>
        <w:br/>
      </w:r>
      <w:r>
        <w:t xml:space="preserve">New York, NY 10016</w:t>
      </w:r>
      <w:r>
        <w:br/>
      </w:r>
      <w:r>
        <w:t xml:space="preserve">United States New York City</w:t>
      </w:r>
    </w:p>
    <w:p>
      <w:pPr>
        <w:pStyle w:val="BodyText"/>
      </w:pPr>
      <w:r>
        <w:t xml:space="preserve">Patient Name:</w:t>
      </w:r>
    </w:p>
    <w:p>
      <w:pPr>
        <w:pStyle w:val="BodyText"/>
      </w:pPr>
      <w:r>
        <w:t xml:space="preserve">Jane Doe</w:t>
      </w:r>
    </w:p>
    <w:p>
      <w:pPr>
        <w:pStyle w:val="BodyText"/>
      </w:pPr>
      <w:r>
        <w:t xml:space="preserve">Date of Birth:</w:t>
      </w:r>
    </w:p>
    <w:p>
      <w:pPr>
        <w:pStyle w:val="BodyText"/>
      </w:pPr>
      <w:r>
        <w:t xml:space="preserve">05/12/1990</w:t>
      </w:r>
    </w:p>
    <w:p>
      <w:pPr>
        <w:pStyle w:val="BodyText"/>
      </w:pPr>
      <w:r>
        <w:t xml:space="preserve">Invoice Number:</w:t>
      </w:r>
    </w:p>
    <w:p>
      <w:pPr>
        <w:pStyle w:val="BodyText"/>
      </w:pPr>
      <w:r>
        <w:t xml:space="preserve">INV-2023-10-045</w:t>
      </w:r>
    </w:p>
    <w:p>
      <w:pPr>
        <w:pStyle w:val="BodyText"/>
      </w:pPr>
      <w:r>
        <w:t xml:space="preserve">Date of Issue:</w:t>
      </w:r>
    </w:p>
    <w:p>
      <w:pPr>
        <w:pStyle w:val="BodyText"/>
      </w:pPr>
      <w:r>
        <w:t xml:space="preserve">October 24, 2023</w:t>
      </w:r>
    </w:p>
    <w:p>
      <w:pPr>
        <w:pStyle w:val="BodyText"/>
      </w:pPr>
      <w:r>
        <w:t xml:space="preserve">Due Date:</w:t>
      </w:r>
    </w:p>
    <w:p>
      <w:pPr>
        <w:pStyle w:val="BodyText"/>
      </w:pPr>
      <w:r>
        <w:t xml:space="preserve">November 24, 2023</w:t>
      </w:r>
    </w:p>
    <w:p>
      <w:pPr>
        <w:pStyle w:val="BodyText"/>
      </w:pPr>
      <w:r>
        <w:t xml:space="preserve">Service Period:</w:t>
      </w:r>
    </w:p>
    <w:p>
      <w:pPr>
        <w:pStyle w:val="BodyText"/>
      </w:pPr>
      <w:r>
        <w:t xml:space="preserve">January 2023 - October 2023</w:t>
      </w:r>
    </w:p>
    <w:p>
      <w:pPr>
        <w:pStyle w:val="BodyText"/>
      </w:pPr>
      <w:r>
        <w:t xml:space="preserve">Dear Ms. Doe,</w:t>
      </w:r>
    </w:p>
    <w:p>
      <w:pPr>
        <w:pStyle w:val="BodyText"/>
      </w:pPr>
      <w:r>
        <w:t xml:space="preserve">This document serves as an official</w:t>
      </w:r>
      <w:r>
        <w:t xml:space="preserve"> </w:t>
      </w:r>
      <w:r>
        <w:rPr>
          <w:bCs/>
          <w:b/>
        </w:rPr>
        <w:t xml:space="preserve">Invoice</w:t>
      </w:r>
      <w:r>
        <w:t xml:space="preserve"> </w:t>
      </w:r>
      <w:r>
        <w:t xml:space="preserve">for the comprehensive midwifery care services provided by Manhattan Holistic Midwifery. As a licensed</w:t>
      </w:r>
      <w:r>
        <w:t xml:space="preserve"> </w:t>
      </w:r>
      <w:r>
        <w:rPr>
          <w:bCs/>
          <w:b/>
        </w:rPr>
        <w:t xml:space="preserve">Midwife</w:t>
      </w:r>
      <w:r>
        <w:t xml:space="preserve"> </w:t>
      </w:r>
      <w:r>
        <w:t xml:space="preserve">operating within the jurisdiction of</w:t>
      </w:r>
      <w:r>
        <w:t xml:space="preserve"> </w:t>
      </w:r>
      <w:r>
        <w:rPr>
          <w:bCs/>
          <w:b/>
        </w:rPr>
        <w:t xml:space="preserve">United States New York City</w:t>
      </w:r>
      <w:r>
        <w:t xml:space="preserve">, we are committed to providing safe, evidence-based, and compassionate care throughout your pregnancy, labor, birth, and postpartum journey.</w:t>
      </w:r>
    </w:p>
    <w:p>
      <w:pPr>
        <w:pStyle w:val="BodyText"/>
      </w:pPr>
      <w:r>
        <w:t xml:space="preserve">The charges detailed below reflect the professional fees for prenatal visits, labor attendance, delivery assistance, and postpartum follow-up care rendered in accordance with the standards set by the New York State Department of Health and the Midwives Alliance of North America. Please review the line items carefully. If you have insurance coverage, this</w:t>
      </w:r>
      <w:r>
        <w:t xml:space="preserve"> </w:t>
      </w:r>
      <w:r>
        <w:rPr>
          <w:bCs/>
          <w:b/>
        </w:rPr>
        <w:t xml:space="preserve">Invoice</w:t>
      </w:r>
      <w:r>
        <w:t xml:space="preserve"> </w:t>
      </w:r>
      <w:r>
        <w:t xml:space="preserve">may be submitted for reimbursement. If paying out-of-pocket, please adhere to the payment terms outlined at the bottom of this document.</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Midwifery Services</w:t>
            </w:r>
          </w:p>
        </w:tc>
        <w:tc>
          <w:tcPr/>
          <w:p>
            <w:pPr>
              <w:pStyle w:val="Compact"/>
              <w:jc w:val="left"/>
            </w:pPr>
            <w:r>
              <w:t xml:space="preserve">Date Rendered</w:t>
            </w:r>
          </w:p>
        </w:tc>
        <w:tc>
          <w:tcPr/>
          <w:p>
            <w:pPr>
              <w:pStyle w:val="Compact"/>
              <w:jc w:val="left"/>
            </w:pPr>
            <w:r>
              <w:t xml:space="preserve">CPT Code</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Initial Prenatal Consultation &amp; History</w:t>
            </w:r>
            <w:r>
              <w:br/>
            </w:r>
            <w:r>
              <w:t xml:space="preserve">Comprehensive intake assessment, medical history review, and establishment of care plan by licensed</w:t>
            </w:r>
            <w:r>
              <w:t xml:space="preserve"> </w:t>
            </w:r>
            <w:r>
              <w:rPr>
                <w:bCs/>
                <w:b/>
              </w:rPr>
              <w:t xml:space="preserve">Midwife</w:t>
            </w:r>
            <w:r>
              <w:t xml:space="preserve">. Includes initial physical examination and laboratory ordering.</w:t>
            </w:r>
          </w:p>
        </w:tc>
        <w:tc>
          <w:tcPr/>
          <w:p>
            <w:pPr>
              <w:pStyle w:val="Compact"/>
              <w:jc w:val="left"/>
            </w:pPr>
            <w:r>
              <w:t xml:space="preserve">01/15/2023</w:t>
            </w:r>
          </w:p>
        </w:tc>
        <w:tc>
          <w:tcPr/>
          <w:p>
            <w:pPr>
              <w:pStyle w:val="Compact"/>
              <w:jc w:val="left"/>
            </w:pPr>
            <w:r>
              <w:t xml:space="preserve">99203</w:t>
            </w:r>
          </w:p>
        </w:tc>
        <w:tc>
          <w:tcPr/>
          <w:p>
            <w:pPr>
              <w:pStyle w:val="Compact"/>
              <w:jc w:val="left"/>
            </w:pPr>
            <w:r>
              <w:t xml:space="preserve">$350.00</w:t>
            </w:r>
          </w:p>
        </w:tc>
      </w:tr>
      <w:tr>
        <w:tc>
          <w:tcPr/>
          <w:p>
            <w:pPr>
              <w:pStyle w:val="Compact"/>
              <w:jc w:val="left"/>
            </w:pPr>
            <w:r>
              <w:t xml:space="preserve">2</w:t>
            </w:r>
          </w:p>
        </w:tc>
        <w:tc>
          <w:tcPr/>
          <w:p>
            <w:pPr>
              <w:pStyle w:val="Compact"/>
              <w:jc w:val="left"/>
            </w:pPr>
            <w:r>
              <w:rPr>
                <w:bCs/>
                <w:b/>
              </w:rPr>
              <w:t xml:space="preserve">Prenatal Visits (First &amp; Second Trimester)</w:t>
            </w:r>
            <w:r>
              <w:br/>
            </w:r>
            <w:r>
              <w:t xml:space="preserve">Series of 8 routine prenatal check-ups conducted in our</w:t>
            </w:r>
            <w:r>
              <w:t xml:space="preserve"> </w:t>
            </w:r>
            <w:r>
              <w:rPr>
                <w:bCs/>
                <w:b/>
              </w:rPr>
              <w:t xml:space="preserve">New York City</w:t>
            </w:r>
            <w:r>
              <w:t xml:space="preserve"> </w:t>
            </w:r>
            <w:r>
              <w:t xml:space="preserve">clinic. Includes fundal height measurement, fetal heart rate monitoring, blood pressure checks, and nutritional counseling.</w:t>
            </w:r>
          </w:p>
        </w:tc>
        <w:tc>
          <w:tcPr/>
          <w:p>
            <w:pPr>
              <w:pStyle w:val="Compact"/>
              <w:jc w:val="left"/>
            </w:pPr>
            <w:r>
              <w:t xml:space="preserve">02/01 - 06/15/2023</w:t>
            </w:r>
          </w:p>
        </w:tc>
        <w:tc>
          <w:tcPr/>
          <w:p>
            <w:pPr>
              <w:pStyle w:val="Compact"/>
              <w:jc w:val="left"/>
            </w:pPr>
            <w:r>
              <w:t xml:space="preserve">99213</w:t>
            </w:r>
          </w:p>
        </w:tc>
        <w:tc>
          <w:tcPr/>
          <w:p>
            <w:pPr>
              <w:pStyle w:val="Compact"/>
              <w:jc w:val="left"/>
            </w:pPr>
            <w:r>
              <w:t xml:space="preserve">$1,200.00</w:t>
            </w:r>
          </w:p>
        </w:tc>
      </w:tr>
      <w:tr>
        <w:tc>
          <w:tcPr/>
          <w:p>
            <w:pPr>
              <w:pStyle w:val="Compact"/>
              <w:jc w:val="left"/>
            </w:pPr>
            <w:r>
              <w:t xml:space="preserve">3</w:t>
            </w:r>
          </w:p>
        </w:tc>
        <w:tc>
          <w:tcPr/>
          <w:p>
            <w:pPr>
              <w:pStyle w:val="Compact"/>
              <w:jc w:val="left"/>
            </w:pPr>
            <w:r>
              <w:rPr>
                <w:bCs/>
                <w:b/>
              </w:rPr>
              <w:t xml:space="preserve">Prenatal Visits (Third Trimester)</w:t>
            </w:r>
            <w:r>
              <w:br/>
            </w:r>
            <w:r>
              <w:t xml:space="preserve">Series of 6 intensive prenatal check-ups. Includes Group B Strep screening, birth plan finalization, and preparation for labor. Services provided by primary</w:t>
            </w:r>
            <w:r>
              <w:t xml:space="preserve"> </w:t>
            </w:r>
            <w:r>
              <w:rPr>
                <w:bCs/>
                <w:b/>
              </w:rPr>
              <w:t xml:space="preserve">Midwife</w:t>
            </w:r>
            <w:r>
              <w:t xml:space="preserve"> </w:t>
            </w:r>
            <w:r>
              <w:t xml:space="preserve">and associate.</w:t>
            </w:r>
          </w:p>
        </w:tc>
        <w:tc>
          <w:tcPr/>
          <w:p>
            <w:pPr>
              <w:pStyle w:val="Compact"/>
              <w:jc w:val="left"/>
            </w:pPr>
            <w:r>
              <w:t xml:space="preserve">07/01 - 09/20/2023</w:t>
            </w:r>
          </w:p>
        </w:tc>
        <w:tc>
          <w:tcPr/>
          <w:p>
            <w:pPr>
              <w:pStyle w:val="Compact"/>
              <w:jc w:val="left"/>
            </w:pPr>
            <w:r>
              <w:t xml:space="preserve">99214</w:t>
            </w:r>
          </w:p>
        </w:tc>
        <w:tc>
          <w:tcPr/>
          <w:p>
            <w:pPr>
              <w:pStyle w:val="Compact"/>
              <w:jc w:val="left"/>
            </w:pPr>
            <w:r>
              <w:t xml:space="preserve">$900.00</w:t>
            </w:r>
          </w:p>
        </w:tc>
      </w:tr>
      <w:tr>
        <w:tc>
          <w:tcPr/>
          <w:p>
            <w:pPr>
              <w:pStyle w:val="Compact"/>
              <w:jc w:val="left"/>
            </w:pPr>
            <w:r>
              <w:t xml:space="preserve">4</w:t>
            </w:r>
          </w:p>
        </w:tc>
        <w:tc>
          <w:tcPr/>
          <w:p>
            <w:pPr>
              <w:pStyle w:val="Compact"/>
              <w:jc w:val="left"/>
            </w:pPr>
            <w:r>
              <w:rPr>
                <w:bCs/>
                <w:b/>
              </w:rPr>
              <w:t xml:space="preserve">Labor, Delivery, and Immediate Postpartum Care</w:t>
            </w:r>
            <w:r>
              <w:br/>
            </w:r>
            <w:r>
              <w:t xml:space="preserve">Continuous one-on-one support during labor and delivery at home/birth center. Includes management of the second stage of labor, delivery of the infant and placenta, and initial newborn assessment (APGAR).</w:t>
            </w:r>
          </w:p>
        </w:tc>
        <w:tc>
          <w:tcPr/>
          <w:p>
            <w:pPr>
              <w:pStyle w:val="Compact"/>
              <w:jc w:val="left"/>
            </w:pPr>
            <w:r>
              <w:t xml:space="preserve">10/05/2023</w:t>
            </w:r>
          </w:p>
        </w:tc>
        <w:tc>
          <w:tcPr/>
          <w:p>
            <w:pPr>
              <w:pStyle w:val="Compact"/>
              <w:jc w:val="left"/>
            </w:pPr>
            <w:r>
              <w:t xml:space="preserve">59400</w:t>
            </w:r>
          </w:p>
        </w:tc>
        <w:tc>
          <w:tcPr/>
          <w:p>
            <w:pPr>
              <w:pStyle w:val="Compact"/>
              <w:jc w:val="left"/>
            </w:pPr>
            <w:r>
              <w:t xml:space="preserve">$3,500.00</w:t>
            </w:r>
          </w:p>
        </w:tc>
      </w:tr>
      <w:tr>
        <w:tc>
          <w:tcPr/>
          <w:p>
            <w:pPr>
              <w:pStyle w:val="Compact"/>
              <w:jc w:val="left"/>
            </w:pPr>
            <w:r>
              <w:t xml:space="preserve">5</w:t>
            </w:r>
          </w:p>
        </w:tc>
        <w:tc>
          <w:tcPr/>
          <w:p>
            <w:pPr>
              <w:pStyle w:val="Compact"/>
              <w:jc w:val="left"/>
            </w:pPr>
            <w:r>
              <w:rPr>
                <w:bCs/>
                <w:b/>
              </w:rPr>
              <w:t xml:space="preserve">Postpartum Care Package</w:t>
            </w:r>
            <w:r>
              <w:br/>
            </w:r>
            <w:r>
              <w:t xml:space="preserve">Includes 3 home visits within the first two weeks postpartum. Assessment of maternal recovery, breastfeeding support, and newborn health checks. Essential follow-up care provided by your</w:t>
            </w:r>
            <w:r>
              <w:t xml:space="preserve"> </w:t>
            </w:r>
            <w:r>
              <w:rPr>
                <w:bCs/>
                <w:b/>
              </w:rPr>
              <w:t xml:space="preserve">Midwife</w:t>
            </w:r>
            <w:r>
              <w:t xml:space="preserve">.</w:t>
            </w:r>
          </w:p>
        </w:tc>
        <w:tc>
          <w:tcPr/>
          <w:p>
            <w:pPr>
              <w:pStyle w:val="Compact"/>
              <w:jc w:val="left"/>
            </w:pPr>
            <w:r>
              <w:t xml:space="preserve">10/07 - 10/20/2023</w:t>
            </w:r>
          </w:p>
        </w:tc>
        <w:tc>
          <w:tcPr/>
          <w:p>
            <w:pPr>
              <w:pStyle w:val="Compact"/>
              <w:jc w:val="left"/>
            </w:pPr>
            <w:r>
              <w:t xml:space="preserve">99395</w:t>
            </w:r>
          </w:p>
        </w:tc>
        <w:tc>
          <w:tcPr/>
          <w:p>
            <w:pPr>
              <w:pStyle w:val="Compact"/>
              <w:jc w:val="left"/>
            </w:pPr>
            <w:r>
              <w:t xml:space="preserve">$600.00</w:t>
            </w:r>
          </w:p>
        </w:tc>
      </w:tr>
      <w:tr>
        <w:tc>
          <w:tcPr/>
          <w:p>
            <w:pPr>
              <w:pStyle w:val="Compact"/>
              <w:jc w:val="left"/>
            </w:pPr>
            <w:r>
              <w:t xml:space="preserve">6</w:t>
            </w:r>
          </w:p>
        </w:tc>
        <w:tc>
          <w:tcPr/>
          <w:p>
            <w:pPr>
              <w:pStyle w:val="Compact"/>
              <w:jc w:val="left"/>
            </w:pPr>
            <w:r>
              <w:rPr>
                <w:bCs/>
                <w:b/>
              </w:rPr>
              <w:t xml:space="preserve">Newborn Care &amp; Registration Assistance</w:t>
            </w:r>
            <w:r>
              <w:br/>
            </w:r>
            <w:r>
              <w:t xml:space="preserve">Assistance with birth certificate registration in</w:t>
            </w:r>
            <w:r>
              <w:t xml:space="preserve"> </w:t>
            </w:r>
            <w:r>
              <w:rPr>
                <w:bCs/>
                <w:b/>
              </w:rPr>
              <w:t xml:space="preserve">New York City</w:t>
            </w:r>
            <w:r>
              <w:t xml:space="preserve"> </w:t>
            </w:r>
            <w:r>
              <w:t xml:space="preserve">and initial newborn care education.</w:t>
            </w:r>
          </w:p>
        </w:tc>
        <w:tc>
          <w:tcPr/>
          <w:p>
            <w:pPr>
              <w:pStyle w:val="Compact"/>
              <w:jc w:val="left"/>
            </w:pPr>
            <w:r>
              <w:t xml:space="preserve">10/10/2023</w:t>
            </w:r>
          </w:p>
        </w:tc>
        <w:tc>
          <w:tcPr/>
          <w:p>
            <w:pPr>
              <w:pStyle w:val="Compact"/>
              <w:jc w:val="left"/>
            </w:pPr>
            <w:r>
              <w:t xml:space="preserve">99211</w:t>
            </w:r>
          </w:p>
        </w:tc>
        <w:tc>
          <w:tcPr/>
          <w:p>
            <w:pPr>
              <w:pStyle w:val="Compact"/>
              <w:jc w:val="left"/>
            </w:pPr>
            <w:r>
              <w:t xml:space="preserve">$150.00</w:t>
            </w:r>
          </w:p>
        </w:tc>
      </w:tr>
      <w:tr>
        <w:tc>
          <w:tcPr/>
          <w:p>
            <w:pPr>
              <w:pStyle w:val="Compact"/>
              <w:jc w:val="left"/>
            </w:pPr>
            <w:r>
              <w:t xml:space="preserve">7</w:t>
            </w:r>
          </w:p>
        </w:tc>
        <w:tc>
          <w:tcPr/>
          <w:p>
            <w:pPr>
              <w:pStyle w:val="Compact"/>
              <w:jc w:val="left"/>
            </w:pPr>
            <w:r>
              <w:rPr>
                <w:bCs/>
                <w:b/>
              </w:rPr>
              <w:t xml:space="preserve">Emergency On-Call Fee</w:t>
            </w:r>
            <w:r>
              <w:br/>
            </w:r>
            <w:r>
              <w:t xml:space="preserve">Fee covering 24/7 availability of the</w:t>
            </w:r>
            <w:r>
              <w:t xml:space="preserve"> </w:t>
            </w:r>
            <w:r>
              <w:rPr>
                <w:bCs/>
                <w:b/>
              </w:rPr>
              <w:t xml:space="preserve">Midwife</w:t>
            </w:r>
            <w:r>
              <w:t xml:space="preserve"> </w:t>
            </w:r>
            <w:r>
              <w:t xml:space="preserve">team during the final weeks of pregnancy and immediate postpartum period.</w:t>
            </w:r>
          </w:p>
        </w:tc>
        <w:tc>
          <w:tcPr/>
          <w:p>
            <w:pPr>
              <w:pStyle w:val="Compact"/>
              <w:jc w:val="left"/>
            </w:pPr>
            <w:r>
              <w:t xml:space="preserve">09/01 - 10/20/2023</w:t>
            </w:r>
          </w:p>
        </w:tc>
        <w:tc>
          <w:tcPr/>
          <w:p>
            <w:pPr>
              <w:pStyle w:val="Compact"/>
              <w:jc w:val="left"/>
            </w:pPr>
            <w:r>
              <w:t xml:space="preserve">99291</w:t>
            </w:r>
          </w:p>
        </w:tc>
        <w:tc>
          <w:tcPr/>
          <w:p>
            <w:pPr>
              <w:pStyle w:val="Compact"/>
              <w:jc w:val="left"/>
            </w:pPr>
            <w:r>
              <w:t xml:space="preserve">$400.00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$7,100.00</w:t>
            </w:r>
          </w:p>
        </w:tc>
      </w:tr>
      <w:tr>
        <w:tc>
          <w:tcPr/>
          <w:p>
            <w:pPr>
              <w:pStyle w:val="Compact"/>
              <w:jc w:val="left"/>
            </w:pPr>
            <w:r>
              <w:t xml:space="preserve">Discount (Early Payment):</w:t>
            </w:r>
          </w:p>
        </w:tc>
        <w:tc>
          <w:tcPr/>
          <w:p>
            <w:pPr>
              <w:pStyle w:val="Compact"/>
              <w:jc w:val="left"/>
            </w:pPr>
            <w:r>
              <w:t xml:space="preserve">-$0.00</w:t>
            </w:r>
          </w:p>
        </w:tc>
      </w:tr>
      <w:tr>
        <w:tc>
          <w:tcPr/>
          <w:p>
            <w:pPr>
              <w:pStyle w:val="Compact"/>
              <w:jc w:val="left"/>
            </w:pPr>
            <w:r>
              <w:t xml:space="preserve">NY State Sales Tax (Exempt - Medical):</w:t>
            </w:r>
          </w:p>
        </w:tc>
        <w:tc>
          <w:tcPr/>
          <w:p>
            <w:pPr>
              <w:pStyle w:val="Compact"/>
              <w:jc w:val="left"/>
            </w:pPr>
            <w:r>
              <w:t xml:space="preserve">$0.00</w:t>
            </w:r>
          </w:p>
        </w:tc>
      </w:tr>
      <w:tr>
        <w:tc>
          <w:tcPr/>
          <w:p>
            <w:pPr>
              <w:pStyle w:val="Compact"/>
              <w:jc w:val="left"/>
            </w:pPr>
            <w:r>
              <w:t xml:space="preserve">Total Due:</w:t>
            </w:r>
          </w:p>
        </w:tc>
        <w:tc>
          <w:tcPr/>
          <w:p>
            <w:pPr>
              <w:pStyle w:val="Compact"/>
              <w:jc w:val="left"/>
            </w:pPr>
            <w:r>
              <w:t xml:space="preserve">$7,100.00</w:t>
            </w:r>
          </w:p>
        </w:tc>
      </w:tr>
    </w:tbl>
    <w:bookmarkStart w:id="22" w:name="payment-terms-important-information"/>
    <w:p>
      <w:pPr>
        <w:pStyle w:val="Heading3"/>
      </w:pPr>
      <w:r>
        <w:t xml:space="preserve">Payment Terms &amp; Important Information</w:t>
      </w:r>
    </w:p>
    <w:p>
      <w:pPr>
        <w:numPr>
          <w:ilvl w:val="0"/>
          <w:numId w:val="1001"/>
        </w:numPr>
        <w:pStyle w:val="Compact"/>
      </w:pPr>
      <w:r>
        <w:rPr>
          <w:bCs/>
          <w:b/>
        </w:rPr>
        <w:t xml:space="preserve">Payment Methods:</w:t>
      </w:r>
      <w:r>
        <w:t xml:space="preserve"> </w:t>
      </w:r>
      <w:r>
        <w:t xml:space="preserve">We accept bank transfers (ACH), checks payable to "Manhattan Holistic Midwifery," and major credit cards (a 3% processing fee applies to credit card transactions).</w:t>
      </w:r>
    </w:p>
    <w:p>
      <w:pPr>
        <w:numPr>
          <w:ilvl w:val="0"/>
          <w:numId w:val="1001"/>
        </w:numPr>
        <w:pStyle w:val="Compact"/>
      </w:pPr>
      <w:r>
        <w:rPr>
          <w:bCs/>
          <w:b/>
        </w:rPr>
        <w:t xml:space="preserve">Due Date:</w:t>
      </w:r>
      <w:r>
        <w:t xml:space="preserve"> </w:t>
      </w:r>
      <w:r>
        <w:t xml:space="preserve">Payment is due within 30 days of the date of this</w:t>
      </w:r>
      <w:r>
        <w:t xml:space="preserve"> </w:t>
      </w:r>
      <w:r>
        <w:rPr>
          <w:bCs/>
          <w:b/>
        </w:rPr>
        <w:t xml:space="preserve">Invoice</w:t>
      </w:r>
      <w:r>
        <w:t xml:space="preserve">. Late payments may incur a 1.5% monthly interest charge.</w:t>
      </w:r>
    </w:p>
    <w:p>
      <w:pPr>
        <w:numPr>
          <w:ilvl w:val="0"/>
          <w:numId w:val="1001"/>
        </w:numPr>
        <w:pStyle w:val="Compact"/>
      </w:pPr>
      <w:r>
        <w:rPr>
          <w:bCs/>
          <w:b/>
        </w:rPr>
        <w:t xml:space="preserve">Insurance:</w:t>
      </w:r>
      <w:r>
        <w:t xml:space="preserve"> </w:t>
      </w:r>
      <w:r>
        <w:t xml:space="preserve">If you have private insurance or Medicaid coverage in</w:t>
      </w:r>
      <w:r>
        <w:t xml:space="preserve"> </w:t>
      </w:r>
      <w:r>
        <w:rPr>
          <w:bCs/>
          <w:b/>
        </w:rPr>
        <w:t xml:space="preserve">United States New York City</w:t>
      </w:r>
      <w:r>
        <w:t xml:space="preserve">, please submit this</w:t>
      </w:r>
      <w:r>
        <w:t xml:space="preserve"> </w:t>
      </w:r>
      <w:r>
        <w:rPr>
          <w:bCs/>
          <w:b/>
        </w:rPr>
        <w:t xml:space="preserve">Invoice</w:t>
      </w:r>
      <w:r>
        <w:t xml:space="preserve"> </w:t>
      </w:r>
      <w:r>
        <w:t xml:space="preserve">along with the attached Superbill to your provider. We are not a direct-billing provider for all plans.</w:t>
      </w:r>
    </w:p>
    <w:p>
      <w:pPr>
        <w:numPr>
          <w:ilvl w:val="0"/>
          <w:numId w:val="1001"/>
        </w:numPr>
        <w:pStyle w:val="Compact"/>
      </w:pPr>
      <w:r>
        <w:rPr>
          <w:bCs/>
          <w:b/>
        </w:rPr>
        <w:t xml:space="preserve">Midwifery Scope:</w:t>
      </w:r>
      <w:r>
        <w:t xml:space="preserve"> </w:t>
      </w:r>
      <w:r>
        <w:t xml:space="preserve">All services listed were performed by licensed Certified Professional Midwives (CPMs) or Certified Nurse Midwives (CNMs) authorized to practice in New York State.</w:t>
      </w:r>
    </w:p>
    <w:p>
      <w:pPr>
        <w:numPr>
          <w:ilvl w:val="0"/>
          <w:numId w:val="1001"/>
        </w:numPr>
        <w:pStyle w:val="Compact"/>
      </w:pPr>
      <w:r>
        <w:rPr>
          <w:bCs/>
          <w:b/>
        </w:rPr>
        <w:t xml:space="preserve">Questions:</w:t>
      </w:r>
      <w:r>
        <w:t xml:space="preserve"> </w:t>
      </w:r>
      <w:r>
        <w:t xml:space="preserve">For any discrepancies regarding this</w:t>
      </w:r>
      <w:r>
        <w:t xml:space="preserve"> </w:t>
      </w:r>
      <w:r>
        <w:rPr>
          <w:bCs/>
          <w:b/>
        </w:rPr>
        <w:t xml:space="preserve">Invoice</w:t>
      </w:r>
      <w:r>
        <w:t xml:space="preserve">, please contact our billing department at (212) 555-0199 within 10 business days.</w:t>
      </w:r>
    </w:p>
    <w:bookmarkEnd w:id="22"/>
    <w:p>
      <w:pPr>
        <w:pStyle w:val="FirstParagraph"/>
      </w:pPr>
      <w:r>
        <w:t xml:space="preserve">Authorized By:</w:t>
      </w:r>
    </w:p>
    <w:p>
      <w:pPr>
        <w:pStyle w:val="BodyText"/>
      </w:pPr>
      <w:r>
        <w:t xml:space="preserve">Sarah Johnson, CPM</w:t>
      </w:r>
      <w:r>
        <w:br/>
      </w:r>
      <w:r>
        <w:t xml:space="preserve">Lead Midwife</w:t>
      </w:r>
    </w:p>
    <w:p>
      <w:pPr>
        <w:pStyle w:val="BodyText"/>
      </w:pPr>
      <w:r>
        <w:t xml:space="preserve">Client Acknowledgement:</w:t>
      </w:r>
    </w:p>
    <w:p>
      <w:pPr>
        <w:pStyle w:val="BodyText"/>
      </w:pPr>
      <w:r>
        <w:t xml:space="preserve">Signature / Date</w:t>
      </w:r>
    </w:p>
    <w:p>
      <w:pPr>
        <w:pStyle w:val="BodyText"/>
      </w:pPr>
      <w:r>
        <w:t xml:space="preserve">Manhattan Holistic Midwifery | 123 West 45th Street, Suite 800, New York, NY 10036</w:t>
      </w:r>
      <w:r>
        <w:br/>
      </w:r>
      <w:r>
        <w:t xml:space="preserve">This</w:t>
      </w:r>
      <w:r>
        <w:t xml:space="preserve"> </w:t>
      </w:r>
      <w:r>
        <w:rPr>
          <w:bCs/>
          <w:b/>
        </w:rPr>
        <w:t xml:space="preserve">Invoice</w:t>
      </w:r>
      <w:r>
        <w:t xml:space="preserve"> </w:t>
      </w:r>
      <w:r>
        <w:t xml:space="preserve">is a computer-generated document and is valid without a physical signature.</w:t>
      </w:r>
      <w:r>
        <w:br/>
      </w:r>
      <w:r>
        <w:t xml:space="preserve">Thank you for trusting our</w:t>
      </w:r>
      <w:r>
        <w:t xml:space="preserve"> </w:t>
      </w:r>
      <w:r>
        <w:rPr>
          <w:bCs/>
          <w:b/>
        </w:rPr>
        <w:t xml:space="preserve">Midwife</w:t>
      </w:r>
      <w:r>
        <w:t xml:space="preserve"> </w:t>
      </w:r>
      <w:r>
        <w:t xml:space="preserve">team with your family's care in</w:t>
      </w:r>
      <w:r>
        <w:t xml:space="preserve"> </w:t>
      </w:r>
      <w:r>
        <w:rPr>
          <w:bCs/>
          <w:b/>
        </w:rPr>
        <w:t xml:space="preserve">New York City</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New York City</dc:title>
  <dc:creator/>
  <dc:language>en</dc:language>
  <cp:keywords/>
  <dcterms:created xsi:type="dcterms:W3CDTF">2026-10-10T05:54:41Z</dcterms:created>
  <dcterms:modified xsi:type="dcterms:W3CDTF">2026-10-10T05:54:41Z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