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maternity-care-midwifery"/>
    <w:p>
      <w:pPr>
        <w:pStyle w:val="Heading1"/>
      </w:pPr>
      <w:r>
        <w:t xml:space="preserve">Tashkent Maternity Care &amp; Midwifery</w:t>
      </w:r>
    </w:p>
    <w:p>
      <w:pPr>
        <w:pStyle w:val="FirstParagraph"/>
      </w:pPr>
      <w:r>
        <w:rPr>
          <w:bCs/>
          <w:b/>
        </w:rPr>
        <w:t xml:space="preserve">Provider:</w:t>
      </w:r>
      <w:r>
        <w:t xml:space="preserve"> </w:t>
      </w:r>
      <w:r>
        <w:t xml:space="preserve">Elena Rakhimova, Certified Midwife</w:t>
      </w:r>
    </w:p>
    <w:p>
      <w:pPr>
        <w:pStyle w:val="BodyText"/>
      </w:pPr>
      <w:r>
        <w:t xml:space="preserve">Address: 123 Amir Temur Avenue, Yunusabad District</w:t>
      </w:r>
    </w:p>
    <w:p>
      <w:pPr>
        <w:pStyle w:val="BodyText"/>
      </w:pPr>
      <w:r>
        <w:t xml:space="preserve">Tashkent, Uzbekistan, 100000</w:t>
      </w:r>
    </w:p>
    <w:p>
      <w:pPr>
        <w:pStyle w:val="BodyText"/>
      </w:pPr>
      <w:r>
        <w:t xml:space="preserve">Phone: +998 90 123 45 67</w:t>
      </w:r>
    </w:p>
    <w:p>
      <w:pPr>
        <w:pStyle w:val="BodyText"/>
      </w:pPr>
      <w:r>
        <w:t xml:space="preserve">Email: billing@tashkentmidwife.uz</w:t>
      </w:r>
    </w:p>
    <w:p>
      <w:pPr>
        <w:pStyle w:val="BodyText"/>
      </w:pPr>
      <w:r>
        <w:t xml:space="preserve">TIN (Tax ID): 1234567890</w:t>
      </w:r>
    </w:p>
    <w:bookmarkEnd w:id="20"/>
    <w:bookmarkStart w:id="21" w:name="invoice"/>
    <w:p>
      <w:pPr>
        <w:pStyle w:val="Heading2"/>
      </w:pPr>
      <w:r>
        <w:t xml:space="preserve">INVOICE</w:t>
      </w:r>
    </w:p>
    <w:p>
      <w:pPr>
        <w:pStyle w:val="FirstParagraph"/>
      </w:pPr>
      <w:r>
        <w:t xml:space="preserve">Invoice #: INV-TK-2023-089</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Gulnora Karimova</w:t>
      </w:r>
    </w:p>
    <w:p>
      <w:pPr>
        <w:pStyle w:val="BodyText"/>
      </w:pPr>
      <w:r>
        <w:t xml:space="preserve">Address: 45 Navoi Street, Mirzo Ulugbek District</w:t>
      </w:r>
    </w:p>
    <w:p>
      <w:pPr>
        <w:pStyle w:val="BodyText"/>
      </w:pPr>
      <w:r>
        <w:t xml:space="preserve">Tashkent, Uzbekistan</w:t>
      </w:r>
    </w:p>
    <w:p>
      <w:pPr>
        <w:pStyle w:val="BodyText"/>
      </w:pPr>
      <w:r>
        <w:t xml:space="preserve">Phone: +998 91 987 65 43</w:t>
      </w:r>
    </w:p>
    <w:bookmarkEnd w:id="22"/>
    <w:bookmarkStart w:id="23" w:name="service-location"/>
    <w:p>
      <w:pPr>
        <w:pStyle w:val="Heading3"/>
      </w:pPr>
      <w:r>
        <w:t xml:space="preserve">SERVICE LOCATION:</w:t>
      </w:r>
    </w:p>
    <w:p>
      <w:pPr>
        <w:pStyle w:val="FirstParagraph"/>
      </w:pPr>
      <w:r>
        <w:t xml:space="preserve">Home Birth Service / Private Consultation</w:t>
      </w:r>
    </w:p>
    <w:p>
      <w:pPr>
        <w:pStyle w:val="BodyText"/>
      </w:pPr>
      <w:r>
        <w:t xml:space="preserve">Location: Client Residence, Tashkent</w:t>
      </w:r>
    </w:p>
    <w:p>
      <w:pPr>
        <w:pStyle w:val="BodyText"/>
      </w:pPr>
      <w:r>
        <w:t xml:space="preserve">Service Period: September 2023 - October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Comprehensive Prenatal Care Package</w:t>
            </w:r>
            <w:r>
              <w:br/>
            </w:r>
            <w:r>
              <w:t xml:space="preserve">Includes initial health assessment, risk evaluation, and personalized birth plan creation tailored to the standards of maternal care in Uzbekistan.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Monthly Midwife Consultations (4 Sessions)</w:t>
            </w:r>
            <w:r>
              <w:br/>
            </w:r>
            <w:r>
              <w:t xml:space="preserve">Regular monitoring of fetal development, blood pressure checks, and nutritional counseling provided in Tashkent.</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Ultrasound Coordination &amp; Interpretation</w:t>
            </w:r>
            <w:r>
              <w:br/>
            </w:r>
            <w:r>
              <w:t xml:space="preserve">Assistance with scheduling diagnostic imaging at local Tashkent clinics and professional interpretation of results by the midwife.</w:t>
            </w:r>
          </w:p>
        </w:tc>
        <w:tc>
          <w:tcPr/>
          <w:p>
            <w:pPr>
              <w:pStyle w:val="Compact"/>
              <w:jc w:val="left"/>
            </w:pPr>
            <w:r>
              <w:t xml:space="preserve">3</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Birth Preparation &amp; Education Workshop</w:t>
            </w:r>
            <w:r>
              <w:br/>
            </w:r>
            <w:r>
              <w:t xml:space="preserve">One-on-one session covering breathing techniques, labor stages, and postpartum recovery specific to local healthcare resources.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24/7 On-Call Midwife Support</w:t>
            </w:r>
            <w:r>
              <w:br/>
            </w:r>
            <w:r>
              <w:t xml:space="preserve">Availability for emergencies and labor onset support throughout the final trimester in the Tashkent region.</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6</w:t>
            </w:r>
          </w:p>
        </w:tc>
        <w:tc>
          <w:tcPr/>
          <w:p>
            <w:pPr>
              <w:pStyle w:val="Compact"/>
              <w:jc w:val="left"/>
            </w:pPr>
            <w:r>
              <w:rPr>
                <w:bCs/>
                <w:b/>
              </w:rPr>
              <w:t xml:space="preserve">Postpartum Home Visit (First Week)</w:t>
            </w:r>
            <w:r>
              <w:br/>
            </w:r>
            <w:r>
              <w:t xml:space="preserve">Immediate post-birth checkup for mother and newborn, including breastfeeding support and umbilical cord care guidance.</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7</w:t>
            </w:r>
          </w:p>
        </w:tc>
        <w:tc>
          <w:tcPr/>
          <w:p>
            <w:pPr>
              <w:pStyle w:val="Compact"/>
              <w:jc w:val="left"/>
            </w:pPr>
            <w:r>
              <w:rPr>
                <w:bCs/>
                <w:b/>
              </w:rPr>
              <w:t xml:space="preserve">Medical Documentation &amp; Registration Assistance</w:t>
            </w:r>
            <w:r>
              <w:br/>
            </w:r>
            <w:r>
              <w:t xml:space="preserve">Preparation of necessary medical records required for birth registration in Uzbekistan.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7,500,000 UZS</w:t>
      </w:r>
    </w:p>
    <w:p>
      <w:pPr>
        <w:pStyle w:val="BodyText"/>
      </w:pPr>
      <w:r>
        <w:t xml:space="preserve">VAT (12%):</w:t>
      </w:r>
      <w:r>
        <w:t xml:space="preserve"> </w:t>
      </w:r>
      <w:r>
        <w:t xml:space="preserve">900,000 UZS</w:t>
      </w:r>
    </w:p>
    <w:p>
      <w:pPr>
        <w:pStyle w:val="BodyText"/>
      </w:pPr>
      <w:r>
        <w:t xml:space="preserve">Discount (Loyalty):</w:t>
      </w:r>
      <w:r>
        <w:t xml:space="preserve"> </w:t>
      </w:r>
      <w:r>
        <w:t xml:space="preserve">-250,000 UZS</w:t>
      </w:r>
    </w:p>
    <w:p>
      <w:pPr>
        <w:pStyle w:val="BodyText"/>
      </w:pPr>
      <w:r>
        <w:t xml:space="preserve">TOTAL DUE:</w:t>
      </w:r>
      <w:r>
        <w:t xml:space="preserve"> </w:t>
      </w:r>
      <w:r>
        <w:t xml:space="preserve">8,150,000 UZS</w:t>
      </w:r>
    </w:p>
    <w:bookmarkStart w:id="24" w:name="payment-terms-important-notes"/>
    <w:p>
      <w:pPr>
        <w:pStyle w:val="Heading4"/>
      </w:pPr>
      <w:r>
        <w:t xml:space="preserve">Payment Terms &amp; Important Notes</w:t>
      </w:r>
    </w:p>
    <w:p>
      <w:pPr>
        <w:pStyle w:val="FirstParagraph"/>
      </w:pPr>
      <w:r>
        <w:rPr>
          <w:bCs/>
          <w:b/>
        </w:rPr>
        <w:t xml:space="preserve">Currency:</w:t>
      </w:r>
      <w:r>
        <w:t xml:space="preserve"> </w:t>
      </w:r>
      <w:r>
        <w:t xml:space="preserve">All amounts are listed in Uzbekistan Sum (UZS).</w:t>
      </w:r>
      <w:r>
        <w:br/>
      </w:r>
      <w:r>
        <w:rPr>
          <w:bCs/>
          <w:b/>
        </w:rPr>
        <w:t xml:space="preserve">Due Date:</w:t>
      </w:r>
      <w:r>
        <w:t xml:space="preserve"> </w:t>
      </w:r>
      <w:r>
        <w:t xml:space="preserve">Payment is due within 14 days of the invoice date.</w:t>
      </w:r>
      <w:r>
        <w:br/>
      </w:r>
      <w:r>
        <w:rPr>
          <w:bCs/>
          <w:b/>
        </w:rPr>
        <w:t xml:space="preserve">Bank Transfer:</w:t>
      </w:r>
      <w:r>
        <w:t xml:space="preserve"> </w:t>
      </w:r>
      <w:r>
        <w:t xml:space="preserve">Please transfer funds to "Tashkent Maternity Care" at Ipak Yuli Bank. Account: 2001234567890123.</w:t>
      </w:r>
      <w:r>
        <w:br/>
      </w:r>
      <w:r>
        <w:rPr>
          <w:bCs/>
          <w:b/>
        </w:rPr>
        <w:t xml:space="preserve">Reference:</w:t>
      </w:r>
      <w:r>
        <w:t xml:space="preserve"> </w:t>
      </w:r>
      <w:r>
        <w:t xml:space="preserve">Please include Invoice #INV-TK-2023-089 in the payment reference.</w:t>
      </w:r>
      <w:r>
        <w:br/>
      </w:r>
      <w:r>
        <w:rPr>
          <w:bCs/>
          <w:b/>
        </w:rPr>
        <w:t xml:space="preserve">Midwife Services:</w:t>
      </w:r>
      <w:r>
        <w:t xml:space="preserve"> </w:t>
      </w:r>
      <w:r>
        <w:t xml:space="preserve">This invoice covers professional midwifery care as regulated by the Ministry of Health of the Republic of Uzbekistan. In case of medical complications requiring hospitalization, additional hospital fees will be billed separately.</w:t>
      </w:r>
      <w:r>
        <w:br/>
      </w:r>
      <w:r>
        <w:rPr>
          <w:bCs/>
          <w:b/>
        </w:rPr>
        <w:t xml:space="preserve">Contact:</w:t>
      </w:r>
      <w:r>
        <w:t xml:space="preserve"> </w:t>
      </w:r>
      <w:r>
        <w:t xml:space="preserve">For any questions regarding this invoice or your midwife services in Tashkent, please contact our office immediately.</w:t>
      </w:r>
    </w:p>
    <w:bookmarkEnd w:id="24"/>
    <w:p>
      <w:pPr>
        <w:pStyle w:val="BodyText"/>
      </w:pPr>
      <w:r>
        <w:rPr>
          <w:bCs/>
          <w:b/>
        </w:rPr>
        <w:t xml:space="preserve">Authorized Signature (Provider)</w:t>
      </w:r>
    </w:p>
    <w:p>
      <w:pPr>
        <w:pStyle w:val="BodyText"/>
      </w:pPr>
      <w:r>
        <w:t xml:space="preserve">Elena Rakhimova, Midwife</w:t>
      </w:r>
    </w:p>
    <w:p>
      <w:pPr>
        <w:pStyle w:val="BodyText"/>
      </w:pPr>
      <w:r>
        <w:rPr>
          <w:bCs/>
          <w:b/>
        </w:rPr>
        <w:t xml:space="preserve">Client Signature (Acknowledgement)</w:t>
      </w:r>
    </w:p>
    <w:p>
      <w:pPr>
        <w:pStyle w:val="BodyText"/>
      </w:pPr>
      <w:r>
        <w:t xml:space="preserve">Gulnora Karimova</w:t>
      </w:r>
    </w:p>
    <w:p>
      <w:pPr>
        <w:pStyle w:val="BodyText"/>
      </w:pPr>
      <w:r>
        <w:t xml:space="preserve">Thank you for choosing our midwife services in Tashkent, Uzbekistan. We are dedicated to providing safe, compassionate, and professional care for you and your family.</w:t>
      </w:r>
    </w:p>
    <w:p>
      <w:pPr>
        <w:pStyle w:val="BodyText"/>
      </w:pPr>
      <w:r>
        <w:t xml:space="preserve">© 2023 Tashkent Maternity Care &amp; Midwifery.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Tashkent, Uzbekistan</dc:title>
  <dc:creator/>
  <dc:language>en</dc:language>
  <cp:keywords/>
  <dcterms:created xsi:type="dcterms:W3CDTF">2026-10-10T05:09:27Z</dcterms:created>
  <dcterms:modified xsi:type="dcterms:W3CDTF">2026-10-10T05:09:27Z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