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defence-strategic-advisory-group-pty-ltd"/>
    <w:p>
      <w:pPr>
        <w:pStyle w:val="Heading1"/>
      </w:pPr>
      <w:r>
        <w:t xml:space="preserve">Defence &amp; Strategic Advisory Group (Pty) Ltd</w:t>
      </w:r>
    </w:p>
    <w:p>
      <w:pPr>
        <w:pStyle w:val="FirstParagraph"/>
      </w:pPr>
      <w:r>
        <w:t xml:space="preserve">142 Rivonia Road, Sandton</w:t>
      </w:r>
    </w:p>
    <w:p>
      <w:pPr>
        <w:pStyle w:val="BodyText"/>
      </w:pPr>
      <w:r>
        <w:t xml:space="preserve">Johannesburg, 2196, South Africa</w:t>
      </w:r>
    </w:p>
    <w:p>
      <w:pPr>
        <w:pStyle w:val="BodyText"/>
      </w:pPr>
      <w:r>
        <w:t xml:space="preserve">VAT Registration: 4930287615</w:t>
      </w:r>
    </w:p>
    <w:p>
      <w:pPr>
        <w:pStyle w:val="BodyText"/>
      </w:pPr>
      <w:r>
        <w:t xml:space="preserve">Registration No: 2019/458732/07</w:t>
      </w:r>
    </w:p>
    <w:p>
      <w:pPr>
        <w:pStyle w:val="BodyText"/>
      </w:pPr>
      <w:r>
        <w:t xml:space="preserve">Phone: +27 (0)11 456 7890</w:t>
      </w:r>
    </w:p>
    <w:p>
      <w:pPr>
        <w:pStyle w:val="BodyText"/>
      </w:pPr>
      <w:r>
        <w:t xml:space="preserve">Email: billing@dsag.co.za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DSA-2025-04871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MO-JHB-2025-Q2</w:t>
      </w:r>
    </w:p>
    <w:p>
      <w:pPr>
        <w:pStyle w:val="BodyText"/>
      </w:pPr>
      <w:r>
        <w:t xml:space="preserve">Military Officer Services</w:t>
      </w:r>
    </w:p>
    <w:bookmarkEnd w:id="21"/>
    <w:bookmarkStart w:id="22" w:name="billed-to"/>
    <w:p>
      <w:pPr>
        <w:pStyle w:val="Heading3"/>
      </w:pPr>
      <w:r>
        <w:t xml:space="preserve">Billed To</w:t>
      </w:r>
    </w:p>
    <w:p>
      <w:pPr>
        <w:pStyle w:val="FirstParagraph"/>
      </w:pPr>
      <w:r>
        <w:rPr>
          <w:bCs/>
          <w:b/>
        </w:rPr>
        <w:t xml:space="preserve">Colonel Thabo M. Nkosi</w:t>
      </w:r>
    </w:p>
    <w:p>
      <w:pPr>
        <w:pStyle w:val="BodyText"/>
      </w:pPr>
      <w:r>
        <w:t xml:space="preserve">Military Officer, South African National Defence Force</w:t>
      </w:r>
    </w:p>
    <w:p>
      <w:pPr>
        <w:pStyle w:val="BodyText"/>
      </w:pPr>
      <w:r>
        <w:t xml:space="preserve">Headquarters, South African Army</w:t>
      </w:r>
    </w:p>
    <w:p>
      <w:pPr>
        <w:pStyle w:val="BodyText"/>
      </w:pPr>
      <w:r>
        <w:t xml:space="preserve">1 Military Avenue, Pretoria</w:t>
      </w:r>
    </w:p>
    <w:p>
      <w:pPr>
        <w:pStyle w:val="BodyText"/>
      </w:pPr>
      <w:r>
        <w:t xml:space="preserve">South Africa, 0001</w:t>
      </w:r>
    </w:p>
    <w:p>
      <w:pPr>
        <w:pStyle w:val="BodyText"/>
      </w:pPr>
      <w:r>
        <w:t xml:space="preserve">SANDF Service No: 8472910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Tactical Leadership &amp; Operational Planning</w:t>
      </w:r>
    </w:p>
    <w:p>
      <w:pPr>
        <w:pStyle w:val="BodyText"/>
      </w:pPr>
      <w:r>
        <w:rPr>
          <w:bCs/>
          <w:b/>
        </w:rPr>
        <w:t xml:space="preserve">Location:</w:t>
      </w:r>
      <w:r>
        <w:t xml:space="preserve"> </w:t>
      </w:r>
      <w:r>
        <w:t xml:space="preserve">Johannesburg, South Africa</w:t>
      </w:r>
    </w:p>
    <w:p>
      <w:pPr>
        <w:pStyle w:val="BodyText"/>
      </w:pPr>
      <w:r>
        <w:rPr>
          <w:bCs/>
          <w:b/>
        </w:rPr>
        <w:t xml:space="preserve">Period:</w:t>
      </w:r>
      <w:r>
        <w:t xml:space="preserve"> </w:t>
      </w:r>
      <w:r>
        <w:t xml:space="preserve">01 April 2025 – 30 June 2025</w:t>
      </w:r>
    </w:p>
    <w:p>
      <w:pPr>
        <w:pStyle w:val="BodyText"/>
      </w:pPr>
      <w:r>
        <w:rPr>
          <w:bCs/>
          <w:b/>
        </w:rPr>
        <w:t xml:space="preserve">Contract Ref:</w:t>
      </w:r>
      <w:r>
        <w:t xml:space="preserve"> </w:t>
      </w:r>
      <w:r>
        <w:t xml:space="preserve">SANDF/DSAG/2025/0034</w:t>
      </w:r>
    </w:p>
    <w:p>
      <w:pPr>
        <w:pStyle w:val="BodyText"/>
      </w:pPr>
      <w:r>
        <w:rPr>
          <w:bCs/>
          <w:b/>
        </w:rPr>
        <w:t xml:space="preserve">Authorising Officer:</w:t>
      </w:r>
      <w:r>
        <w:t xml:space="preserve"> </w:t>
      </w:r>
      <w:r>
        <w:t xml:space="preserve">Brigadier L. van der Merwe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Tactical Command &amp; Staff Training Programme for Military Officer – Phase I (Johannesburg Operations Centre)</w:t>
            </w:r>
          </w:p>
        </w:tc>
        <w:tc>
          <w:tcPr/>
          <w:p>
            <w:pPr>
              <w:pStyle w:val="Compact"/>
              <w:jc w:val="left"/>
            </w:pPr>
            <w:r>
              <w:t xml:space="preserve">40 hrs</w:t>
            </w:r>
          </w:p>
        </w:tc>
        <w:tc>
          <w:tcPr/>
          <w:p>
            <w:pPr>
              <w:pStyle w:val="Compact"/>
              <w:jc w:val="left"/>
            </w:pPr>
            <w:r>
              <w:t xml:space="preserve">R 1,850.00</w:t>
            </w:r>
          </w:p>
        </w:tc>
        <w:tc>
          <w:tcPr/>
          <w:p>
            <w:pPr>
              <w:pStyle w:val="Compact"/>
              <w:jc w:val="left"/>
            </w:pPr>
            <w:r>
              <w:t xml:space="preserve">R 74,000.00</w:t>
            </w:r>
          </w:p>
        </w:tc>
        <w:tc>
          <w:tcPr/>
          <w:p>
            <w:pPr>
              <w:pStyle w:val="Compact"/>
              <w:jc w:val="left"/>
            </w:pPr>
            <w:r>
              <w:t xml:space="preserve">R 11,100.00</w:t>
            </w:r>
          </w:p>
        </w:tc>
      </w:tr>
      <w:tr>
        <w:tc>
          <w:tcPr/>
          <w:p>
            <w:pPr>
              <w:pStyle w:val="Compact"/>
              <w:jc w:val="left"/>
            </w:pPr>
            <w:r>
              <w:t xml:space="preserve">2</w:t>
            </w:r>
          </w:p>
        </w:tc>
        <w:tc>
          <w:tcPr/>
          <w:p>
            <w:pPr>
              <w:pStyle w:val="Compact"/>
              <w:jc w:val="left"/>
            </w:pPr>
            <w:r>
              <w:t xml:space="preserve">Operational Planning &amp; Strategic Doctrine Development – Military Officer Advisory Session (Sandton, Johannesburg)</w:t>
            </w:r>
          </w:p>
        </w:tc>
        <w:tc>
          <w:tcPr/>
          <w:p>
            <w:pPr>
              <w:pStyle w:val="Compact"/>
              <w:jc w:val="left"/>
            </w:pPr>
            <w:r>
              <w:t xml:space="preserve">24 hrs</w:t>
            </w:r>
          </w:p>
        </w:tc>
        <w:tc>
          <w:tcPr/>
          <w:p>
            <w:pPr>
              <w:pStyle w:val="Compact"/>
              <w:jc w:val="left"/>
            </w:pPr>
            <w:r>
              <w:t xml:space="preserve">R 2,200.00</w:t>
            </w:r>
          </w:p>
        </w:tc>
        <w:tc>
          <w:tcPr/>
          <w:p>
            <w:pPr>
              <w:pStyle w:val="Compact"/>
              <w:jc w:val="left"/>
            </w:pPr>
            <w:r>
              <w:t xml:space="preserve">R 52,800.00</w:t>
            </w:r>
          </w:p>
        </w:tc>
        <w:tc>
          <w:tcPr/>
          <w:p>
            <w:pPr>
              <w:pStyle w:val="Compact"/>
              <w:jc w:val="left"/>
            </w:pPr>
            <w:r>
              <w:t xml:space="preserve">R 7,920.00</w:t>
            </w:r>
          </w:p>
        </w:tc>
      </w:tr>
      <w:tr>
        <w:tc>
          <w:tcPr/>
          <w:p>
            <w:pPr>
              <w:pStyle w:val="Compact"/>
              <w:jc w:val="left"/>
            </w:pPr>
            <w:r>
              <w:t xml:space="preserve">3</w:t>
            </w:r>
          </w:p>
        </w:tc>
        <w:tc>
          <w:tcPr/>
          <w:p>
            <w:pPr>
              <w:pStyle w:val="Compact"/>
              <w:jc w:val="left"/>
            </w:pPr>
            <w:r>
              <w:t xml:space="preserve">Counter-Insurgency &amp; Urban Warfare Simulation – Military Officer Field Exercise (Johannesburg, South Africa)</w:t>
            </w:r>
          </w:p>
        </w:tc>
        <w:tc>
          <w:tcPr/>
          <w:p>
            <w:pPr>
              <w:pStyle w:val="Compact"/>
              <w:jc w:val="left"/>
            </w:pPr>
            <w:r>
              <w:t xml:space="preserve">3 days</w:t>
            </w:r>
          </w:p>
        </w:tc>
        <w:tc>
          <w:tcPr/>
          <w:p>
            <w:pPr>
              <w:pStyle w:val="Compact"/>
              <w:jc w:val="left"/>
            </w:pPr>
            <w:r>
              <w:t xml:space="preserve">R 18,500.00</w:t>
            </w:r>
          </w:p>
        </w:tc>
        <w:tc>
          <w:tcPr/>
          <w:p>
            <w:pPr>
              <w:pStyle w:val="Compact"/>
              <w:jc w:val="left"/>
            </w:pPr>
            <w:r>
              <w:t xml:space="preserve">R 55,500.00</w:t>
            </w:r>
          </w:p>
        </w:tc>
        <w:tc>
          <w:tcPr/>
          <w:p>
            <w:pPr>
              <w:pStyle w:val="Compact"/>
              <w:jc w:val="left"/>
            </w:pPr>
            <w:r>
              <w:t xml:space="preserve">R 8,325.00</w:t>
            </w:r>
          </w:p>
        </w:tc>
      </w:tr>
      <w:tr>
        <w:tc>
          <w:tcPr/>
          <w:p>
            <w:pPr>
              <w:pStyle w:val="Compact"/>
              <w:jc w:val="left"/>
            </w:pPr>
            <w:r>
              <w:t xml:space="preserve">4</w:t>
            </w:r>
          </w:p>
        </w:tc>
        <w:tc>
          <w:tcPr/>
          <w:p>
            <w:pPr>
              <w:pStyle w:val="Compact"/>
              <w:jc w:val="left"/>
            </w:pPr>
            <w:r>
              <w:t xml:space="preserve">Inter-Agency Coordination &amp; Diplomatic Liaison Training for Military Officer (Johannesburg CBD)</w:t>
            </w:r>
          </w:p>
        </w:tc>
        <w:tc>
          <w:tcPr/>
          <w:p>
            <w:pPr>
              <w:pStyle w:val="Compact"/>
              <w:jc w:val="left"/>
            </w:pPr>
            <w:r>
              <w:t xml:space="preserve">16 hrs</w:t>
            </w:r>
          </w:p>
        </w:tc>
        <w:tc>
          <w:tcPr/>
          <w:p>
            <w:pPr>
              <w:pStyle w:val="Compact"/>
              <w:jc w:val="left"/>
            </w:pPr>
            <w:r>
              <w:t xml:space="preserve">R 1,650.00</w:t>
            </w:r>
          </w:p>
        </w:tc>
        <w:tc>
          <w:tcPr/>
          <w:p>
            <w:pPr>
              <w:pStyle w:val="Compact"/>
              <w:jc w:val="left"/>
            </w:pPr>
            <w:r>
              <w:t xml:space="preserve">R 26,400.00</w:t>
            </w:r>
          </w:p>
        </w:tc>
        <w:tc>
          <w:tcPr/>
          <w:p>
            <w:pPr>
              <w:pStyle w:val="Compact"/>
              <w:jc w:val="left"/>
            </w:pPr>
            <w:r>
              <w:t xml:space="preserve">R 3,960.00</w:t>
            </w:r>
          </w:p>
        </w:tc>
      </w:tr>
      <w:tr>
        <w:tc>
          <w:tcPr/>
          <w:p>
            <w:pPr>
              <w:pStyle w:val="Compact"/>
              <w:jc w:val="left"/>
            </w:pPr>
            <w:r>
              <w:t xml:space="preserve">5</w:t>
            </w:r>
          </w:p>
        </w:tc>
        <w:tc>
          <w:tcPr/>
          <w:p>
            <w:pPr>
              <w:pStyle w:val="Compact"/>
              <w:jc w:val="left"/>
            </w:pPr>
            <w:r>
              <w:t xml:space="preserve">Logistics &amp; Supply Chain Management for Military Officer – South Africa Johannesburg Deployment</w:t>
            </w:r>
          </w:p>
        </w:tc>
        <w:tc>
          <w:tcPr/>
          <w:p>
            <w:pPr>
              <w:pStyle w:val="Compact"/>
              <w:jc w:val="left"/>
            </w:pPr>
            <w:r>
              <w:t xml:space="preserve">20 hrs</w:t>
            </w:r>
          </w:p>
        </w:tc>
        <w:tc>
          <w:tcPr/>
          <w:p>
            <w:pPr>
              <w:pStyle w:val="Compact"/>
              <w:jc w:val="left"/>
            </w:pPr>
            <w:r>
              <w:t xml:space="preserve">R 1,400.00</w:t>
            </w:r>
          </w:p>
        </w:tc>
        <w:tc>
          <w:tcPr/>
          <w:p>
            <w:pPr>
              <w:pStyle w:val="Compact"/>
              <w:jc w:val="left"/>
            </w:pPr>
            <w:r>
              <w:t xml:space="preserve">R 28,000.00</w:t>
            </w:r>
          </w:p>
        </w:tc>
        <w:tc>
          <w:tcPr/>
          <w:p>
            <w:pPr>
              <w:pStyle w:val="Compact"/>
              <w:jc w:val="left"/>
            </w:pPr>
            <w:r>
              <w:t xml:space="preserve">R 4,200.00</w:t>
            </w:r>
          </w:p>
        </w:tc>
      </w:tr>
      <w:tr>
        <w:tc>
          <w:tcPr/>
          <w:p>
            <w:pPr>
              <w:pStyle w:val="Compact"/>
              <w:jc w:val="left"/>
            </w:pPr>
            <w:r>
              <w:t xml:space="preserve">6</w:t>
            </w:r>
          </w:p>
        </w:tc>
        <w:tc>
          <w:tcPr/>
          <w:p>
            <w:pPr>
              <w:pStyle w:val="Compact"/>
              <w:jc w:val="left"/>
            </w:pPr>
            <w:r>
              <w:t xml:space="preserve">Security Assessment &amp; Threat Analysis Report – Johannesburg Metropolitan Area (Military Officer Briefing)</w:t>
            </w:r>
          </w:p>
        </w:tc>
        <w:tc>
          <w:tcPr/>
          <w:p>
            <w:pPr>
              <w:pStyle w:val="Compact"/>
              <w:jc w:val="left"/>
            </w:pPr>
            <w:r>
              <w:t xml:space="preserve">1 report</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R 4,800.00</w:t>
            </w:r>
          </w:p>
        </w:tc>
      </w:tr>
      <w:tr>
        <w:tc>
          <w:tcPr/>
          <w:p>
            <w:pPr>
              <w:pStyle w:val="Compact"/>
              <w:jc w:val="left"/>
            </w:pPr>
            <w:r>
              <w:t xml:space="preserve">7</w:t>
            </w:r>
          </w:p>
        </w:tc>
        <w:tc>
          <w:tcPr/>
          <w:p>
            <w:pPr>
              <w:pStyle w:val="Compact"/>
              <w:jc w:val="left"/>
            </w:pPr>
            <w:r>
              <w:t xml:space="preserve">Travel &amp; Accommodation – Military Officer Field Deployment, Johannesburg, South Africa (Q2 2025)</w:t>
            </w:r>
          </w:p>
        </w:tc>
        <w:tc>
          <w:tcPr/>
          <w:p>
            <w:pPr>
              <w:pStyle w:val="Compact"/>
              <w:jc w:val="left"/>
            </w:pPr>
            <w:r>
              <w:t xml:space="preserve">12 days</w:t>
            </w:r>
          </w:p>
        </w:tc>
        <w:tc>
          <w:tcPr/>
          <w:p>
            <w:pPr>
              <w:pStyle w:val="Compact"/>
              <w:jc w:val="left"/>
            </w:pPr>
            <w:r>
              <w:t xml:space="preserve">R 3,200.00</w:t>
            </w:r>
          </w:p>
        </w:tc>
        <w:tc>
          <w:tcPr/>
          <w:p>
            <w:pPr>
              <w:pStyle w:val="Compact"/>
              <w:jc w:val="left"/>
            </w:pPr>
            <w:r>
              <w:t xml:space="preserve">R 38,400.00</w:t>
            </w:r>
          </w:p>
        </w:tc>
        <w:tc>
          <w:tcPr/>
          <w:p>
            <w:pPr>
              <w:pStyle w:val="Compact"/>
              <w:jc w:val="left"/>
            </w:pPr>
            <w:r>
              <w:t xml:space="preserve">R 5,760.00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307,100.00</w:t>
            </w:r>
          </w:p>
        </w:tc>
      </w:tr>
      <w:tr>
        <w:tc>
          <w:tcPr/>
          <w:p>
            <w:pPr>
              <w:pStyle w:val="Compact"/>
              <w:jc w:val="left"/>
            </w:pPr>
            <w:r>
              <w:t xml:space="preserve">VAT @ 15%</w:t>
            </w:r>
          </w:p>
        </w:tc>
        <w:tc>
          <w:tcPr/>
          <w:p>
            <w:pPr>
              <w:pStyle w:val="Compact"/>
              <w:jc w:val="left"/>
            </w:pPr>
            <w:r>
              <w:t xml:space="preserve">R 46,065.00</w:t>
            </w:r>
          </w:p>
        </w:tc>
      </w:tr>
      <w:tr>
        <w:tc>
          <w:tcPr/>
          <w:p>
            <w:pPr>
              <w:pStyle w:val="Compact"/>
              <w:jc w:val="left"/>
            </w:pPr>
            <w:r>
              <w:t xml:space="preserve">TOTAL AMOUNT DUE (Incl. VAT)</w:t>
            </w:r>
          </w:p>
        </w:tc>
        <w:tc>
          <w:tcPr/>
          <w:p>
            <w:pPr>
              <w:pStyle w:val="Compact"/>
              <w:jc w:val="left"/>
            </w:pPr>
            <w:r>
              <w:t xml:space="preserve">R 353,165.00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Defence &amp; Strategic Advisory Group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DSA-2025-04871 / MO-JHB-2025-Q2</w:t>
      </w:r>
    </w:p>
    <w:p>
      <w:pPr>
        <w:pStyle w:val="BodyText"/>
      </w:pPr>
      <w:r>
        <w:rPr>
          <w:bCs/>
          <w:b/>
        </w:rPr>
        <w:t xml:space="preserve">Payment Terms:</w:t>
      </w:r>
      <w:r>
        <w:t xml:space="preserve"> </w:t>
      </w:r>
      <w:r>
        <w:t xml:space="preserve">Net 30 days from date of this Invoice. Please ensure the full amount of R 353,165.00 is remitted by 15 July 2025. Late payments will attract interest at the prescribed rate in terms of the Late Payment of Interest Act 3 of 2003 (South Africa).</w:t>
      </w:r>
    </w:p>
    <w:bookmarkEnd w:id="24"/>
    <w:bookmarkStart w:id="25" w:name="notes-terms"/>
    <w:p>
      <w:pPr>
        <w:pStyle w:val="Heading3"/>
      </w:pPr>
      <w:r>
        <w:t xml:space="preserve">Notes &amp; Terms</w:t>
      </w:r>
    </w:p>
    <w:p>
      <w:pPr>
        <w:pStyle w:val="FirstParagraph"/>
      </w:pPr>
      <w:r>
        <w:t xml:space="preserve">This Invoice is issued in accordance with the service agreement between Defence &amp; Strategic Advisory Group (Pty) Ltd and the South African National Defence Force for the provision of specialist training, advisory, and operational support services to the designated Military Officer stationed in Johannesburg, South Africa.</w:t>
      </w:r>
    </w:p>
    <w:p>
      <w:pPr>
        <w:pStyle w:val="BodyText"/>
      </w:pPr>
      <w:r>
        <w:t xml:space="preserve">All services rendered under this Invoice were conducted in compliance with the Defence Act 22 of 1997 (as amended) and applicable South African military regulations. The Military Officer named herein has authorised the billing of these services to the SANDF procurement office.</w:t>
      </w:r>
    </w:p>
    <w:p>
      <w:pPr>
        <w:pStyle w:val="BodyText"/>
      </w:pPr>
      <w:r>
        <w:t xml:space="preserve">This Invoice constitutes a valid tax document for South African VAT purposes. The 15% Value Added Tax applied is in accordance with the VAT Act 89 of 1991. A copy of this Invoice must be retained for a minimum period of five (5) years in compliance with South African tax legislation.</w:t>
      </w:r>
    </w:p>
    <w:p>
      <w:pPr>
        <w:pStyle w:val="BodyText"/>
      </w:pPr>
      <w:r>
        <w:t xml:space="preserve">All field exercises and operational training referenced in this Invoice were conducted within the Johannesburg metropolitan area, South Africa, under the supervision of accredited military instructors and in full compliance with the Occupational Health and Safety Act 85 of 1993.</w:t>
      </w:r>
    </w:p>
    <w:p>
      <w:pPr>
        <w:pStyle w:val="BodyText"/>
      </w:pPr>
      <w:r>
        <w:t xml:space="preserve">Should there be any discrepancies or queries regarding this Invoice, please contact the billing department within fourteen (14) days of the issue date. All disputes must be raised in writing to billing@dsag.co.za with reference to Invoice number DSA-2025-04871.</w:t>
      </w:r>
    </w:p>
    <w:bookmarkEnd w:id="25"/>
    <w:p>
      <w:pPr>
        <w:pStyle w:val="BodyText"/>
      </w:pPr>
      <w:r>
        <w:rPr>
          <w:bCs/>
          <w:b/>
        </w:rPr>
        <w:t xml:space="preserve">Defence &amp; Strategic Advisory Group (Pty) Ltd</w:t>
      </w:r>
      <w:r>
        <w:t xml:space="preserve"> </w:t>
      </w:r>
      <w:r>
        <w:t xml:space="preserve">| 142 Rivonia Road, Sandton, Johannesburg, 2196, South Africa</w:t>
      </w:r>
    </w:p>
    <w:p>
      <w:pPr>
        <w:pStyle w:val="BodyText"/>
      </w:pPr>
      <w:r>
        <w:t xml:space="preserve">VAT Reg: 4930287615 | Reg No: 2019/458732/07 | Tel: +27 (0)11 456 7890 | Email: billing@dsag.co.za</w:t>
      </w:r>
    </w:p>
    <w:p>
      <w:pPr>
        <w:pStyle w:val="BodyText"/>
      </w:pPr>
      <w:r>
        <w:t xml:space="preserve">This is a computer-generated Invoice and does not require a signature. This document is the property of Defence &amp; Strategic Advisory Group (Pty) Ltd and is issued for the exclusive use of the Military Officer and SANDF procurement authority in Johannesburg, South Africa.</w:t>
      </w:r>
    </w:p>
    <w:p>
      <w:pPr>
        <w:pStyle w:val="BodyText"/>
      </w:pPr>
      <w:r>
        <w:t xml:space="preserve">© 2025 Defence &amp; Strategic Advisory Group (Pty) Ltd. All rights reserved. Invoice DSA-2025-04871.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South Africa Johannesburg</dc:title>
  <dc:creator/>
  <dc:language>en</dc:language>
  <cp:keywords/>
  <dcterms:created xsi:type="dcterms:W3CDTF">2026-10-10T05:52:25Z</dcterms:created>
  <dcterms:modified xsi:type="dcterms:W3CDTF">2026-10-10T05:52:25Z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