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Harare,</w:t>
      </w:r>
      <w:r>
        <w:t xml:space="preserve"> </w:t>
      </w:r>
      <w:r>
        <w:t xml:space="preserve">Zimbabwe</w:t>
      </w:r>
    </w:p>
    <w:bookmarkStart w:id="20" w:name="invoice"/>
    <w:p>
      <w:pPr>
        <w:pStyle w:val="Heading1"/>
      </w:pPr>
      <w:r>
        <w:t xml:space="preserve">INVOICE</w:t>
      </w:r>
    </w:p>
    <w:p>
      <w:pPr>
        <w:pStyle w:val="FirstParagraph"/>
      </w:pPr>
      <w:r>
        <w:t xml:space="preserve">Military Officer Professional Services &amp; Security Consultancy</w:t>
      </w:r>
    </w:p>
    <w:p>
      <w:pPr>
        <w:pStyle w:val="BodyText"/>
      </w:pPr>
      <w:r>
        <w:t xml:space="preserve">Harare, Zimbabwe</w:t>
      </w:r>
    </w:p>
    <w:bookmarkEnd w:id="20"/>
    <w:bookmarkStart w:id="21" w:name="issued-by-military-officer"/>
    <w:p>
      <w:pPr>
        <w:pStyle w:val="Heading3"/>
      </w:pPr>
      <w:r>
        <w:t xml:space="preserve">Issued By (Military Officer)</w:t>
      </w:r>
    </w:p>
    <w:p>
      <w:pPr>
        <w:pStyle w:val="FirstParagraph"/>
      </w:pPr>
      <w:r>
        <w:rPr>
          <w:bCs/>
          <w:b/>
        </w:rPr>
        <w:t xml:space="preserve">Colonel (Ret.) David M. Moyo</w:t>
      </w:r>
    </w:p>
    <w:p>
      <w:pPr>
        <w:pStyle w:val="BodyText"/>
      </w:pPr>
      <w:r>
        <w:t xml:space="preserve">Military Officer &amp; Security Consultant</w:t>
      </w:r>
    </w:p>
    <w:p>
      <w:pPr>
        <w:pStyle w:val="BodyText"/>
      </w:pPr>
      <w:r>
        <w:t xml:space="preserve">Moyo Defence &amp; Security Services (Pvt) Ltd</w:t>
      </w:r>
    </w:p>
    <w:p>
      <w:pPr>
        <w:pStyle w:val="BodyText"/>
      </w:pPr>
      <w:r>
        <w:t xml:space="preserve">142 Samora Machel Avenue</w:t>
      </w:r>
    </w:p>
    <w:p>
      <w:pPr>
        <w:pStyle w:val="BodyText"/>
      </w:pPr>
      <w:r>
        <w:t xml:space="preserve">Harare, Zimbabwe</w:t>
      </w:r>
    </w:p>
    <w:p>
      <w:pPr>
        <w:pStyle w:val="BodyText"/>
      </w:pPr>
      <w:r>
        <w:t xml:space="preserve">Tel: +263 242 789 4521</w:t>
      </w:r>
    </w:p>
    <w:p>
      <w:pPr>
        <w:pStyle w:val="BodyText"/>
      </w:pPr>
      <w:r>
        <w:t xml:space="preserve">Email: d.moyo@moyodefence.co.zw</w:t>
      </w:r>
    </w:p>
    <w:p>
      <w:pPr>
        <w:pStyle w:val="BodyText"/>
      </w:pPr>
      <w:r>
        <w:t xml:space="preserve">Registration No: ZW-PVT-2019-04478</w:t>
      </w:r>
    </w:p>
    <w:bookmarkEnd w:id="21"/>
    <w:bookmarkStart w:id="22" w:name="invoice-details"/>
    <w:p>
      <w:pPr>
        <w:pStyle w:val="Heading3"/>
      </w:pPr>
      <w:r>
        <w:t xml:space="preserve">Invoice Details</w:t>
      </w:r>
    </w:p>
    <w:p>
      <w:pPr>
        <w:pStyle w:val="FirstParagraph"/>
      </w:pPr>
      <w:r>
        <w:rPr>
          <w:bCs/>
          <w:b/>
        </w:rPr>
        <w:t xml:space="preserve">Invoice No:</w:t>
      </w:r>
      <w:r>
        <w:t xml:space="preserve"> </w:t>
      </w:r>
      <w:r>
        <w:t xml:space="preserve">MDS-2025-00347</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p>
      <w:pPr>
        <w:pStyle w:val="BodyText"/>
      </w:pPr>
      <w:r>
        <w:rPr>
          <w:bCs/>
          <w:b/>
        </w:rPr>
        <w:t xml:space="preserve">Reference:</w:t>
      </w:r>
      <w:r>
        <w:t xml:space="preserve"> </w:t>
      </w:r>
      <w:r>
        <w:t xml:space="preserve">ZW-HRE-SEC-2025-112</w:t>
      </w:r>
    </w:p>
    <w:p>
      <w:pPr>
        <w:pStyle w:val="BodyText"/>
      </w:pPr>
      <w:r>
        <w:rPr>
          <w:bCs/>
          <w:b/>
        </w:rPr>
        <w:t xml:space="preserve">Currency:</w:t>
      </w:r>
      <w:r>
        <w:t xml:space="preserve"> </w:t>
      </w:r>
      <w:r>
        <w:t xml:space="preserve">Zimbabwe Dollar (ZWL)</w:t>
      </w:r>
    </w:p>
    <w:bookmarkEnd w:id="22"/>
    <w:bookmarkStart w:id="23" w:name="billed-to-client"/>
    <w:p>
      <w:pPr>
        <w:pStyle w:val="Heading3"/>
      </w:pPr>
      <w:r>
        <w:t xml:space="preserve">Billed To (Client)</w:t>
      </w:r>
    </w:p>
    <w:p>
      <w:pPr>
        <w:pStyle w:val="FirstParagraph"/>
      </w:pPr>
      <w:r>
        <w:rPr>
          <w:bCs/>
          <w:b/>
        </w:rPr>
        <w:t xml:space="preserve">Harare Provincial Security Directorate</w:t>
      </w:r>
    </w:p>
    <w:p>
      <w:pPr>
        <w:pStyle w:val="BodyText"/>
      </w:pPr>
      <w:r>
        <w:t xml:space="preserve">Ministry of Defence and Veterans' Affairs</w:t>
      </w:r>
    </w:p>
    <w:p>
      <w:pPr>
        <w:pStyle w:val="BodyText"/>
      </w:pPr>
      <w:r>
        <w:t xml:space="preserve">Government of Zimbabwe</w:t>
      </w:r>
    </w:p>
    <w:p>
      <w:pPr>
        <w:pStyle w:val="BodyText"/>
      </w:pPr>
      <w:r>
        <w:t xml:space="preserve">15 Samora Machel Avenue, Harare, Zimbabwe</w:t>
      </w:r>
    </w:p>
    <w:p>
      <w:pPr>
        <w:pStyle w:val="BodyText"/>
      </w:pPr>
      <w:r>
        <w:t xml:space="preserve">Attn: Director of Provincial Security, Harare Region</w:t>
      </w:r>
    </w:p>
    <w:p>
      <w:pPr>
        <w:pStyle w:val="BodyText"/>
      </w:pPr>
      <w:r>
        <w:t xml:space="preserve">PO Box 1234, Harare, Zimbabwe</w:t>
      </w:r>
    </w:p>
    <w:bookmarkEnd w:id="23"/>
    <w:bookmarkStart w:id="25" w:name="X4ff3a528381a338924ca452475ff73c45c6c265"/>
    <w:p>
      <w:pPr>
        <w:pStyle w:val="Heading2"/>
      </w:pPr>
      <w:r>
        <w:t xml:space="preserve">Description of Military Officer Services Rendered in Harare, Zimbabwe</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(ZWL)</w:t>
            </w:r>
          </w:p>
        </w:tc>
        <w:tc>
          <w:tcPr/>
          <w:p>
            <w:pPr>
              <w:pStyle w:val="Compact"/>
              <w:jc w:val="left"/>
            </w:pPr>
            <w:r>
              <w:t xml:space="preserve">Amount (ZWL)</w:t>
            </w:r>
          </w:p>
        </w:tc>
      </w:tr>
      <w:tr>
        <w:tc>
          <w:tcPr/>
          <w:p>
            <w:pPr>
              <w:pStyle w:val="Compact"/>
              <w:jc w:val="left"/>
            </w:pPr>
            <w:r>
              <w:t xml:space="preserve">01</w:t>
            </w:r>
          </w:p>
        </w:tc>
        <w:tc>
          <w:tcPr/>
          <w:p>
            <w:pPr>
              <w:pStyle w:val="Compact"/>
              <w:jc w:val="left"/>
            </w:pPr>
            <w:r>
              <w:rPr>
                <w:bCs/>
                <w:b/>
              </w:rPr>
              <w:t xml:space="preserve">Military Officer Tactical Security Assessment</w:t>
            </w:r>
          </w:p>
          <w:p>
            <w:pPr>
              <w:jc w:val="left"/>
            </w:pPr>
            <w:r>
              <w:t xml:space="preserve">Comprehensive tactical security evaluation of government facilities in the Harare metropolitan area, conducted by a qualified Military Officer with over twenty years of service in the Zimbabwe National Army. Includes threat analysis, perimeter vulnerability review, and force protection recommendations for Harare central business district installations.</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02</w:t>
            </w:r>
          </w:p>
        </w:tc>
        <w:tc>
          <w:tcPr/>
          <w:p>
            <w:pPr>
              <w:pStyle w:val="Compact"/>
              <w:jc w:val="left"/>
            </w:pPr>
            <w:r>
              <w:rPr>
                <w:bCs/>
                <w:b/>
              </w:rPr>
              <w:t xml:space="preserve">Military Officer Counter-Insurgency Training Programme</w:t>
            </w:r>
          </w:p>
          <w:p>
            <w:pPr>
              <w:jc w:val="left"/>
            </w:pPr>
            <w:r>
              <w:t xml:space="preserve">Five-day intensive counter-insurgency and urban warfare training delivered by the Military Officer to a cohort of forty-two (42) provincial security personnel stationed in Harare. Curriculum covers close-quarters battle, crowd management in urban Zimbabwean environments, and emergency response protocols specific to Harare's infrastructure.</w:t>
            </w:r>
          </w:p>
        </w:tc>
        <w:tc>
          <w:tcPr/>
          <w:p>
            <w:pPr>
              <w:pStyle w:val="Compact"/>
              <w:jc w:val="left"/>
            </w:pPr>
            <w:r>
              <w:t xml:space="preserve">03–07 Jun 2025</w:t>
            </w:r>
          </w:p>
        </w:tc>
        <w:tc>
          <w:tcPr/>
          <w:p>
            <w:pPr>
              <w:pStyle w:val="Compact"/>
              <w:jc w:val="left"/>
            </w:pPr>
            <w:r>
              <w:t xml:space="preserve">5</w:t>
            </w:r>
          </w:p>
        </w:tc>
        <w:tc>
          <w:tcPr/>
          <w:p>
            <w:pPr>
              <w:pStyle w:val="Compact"/>
              <w:jc w:val="left"/>
            </w:pPr>
            <w:r>
              <w:t xml:space="preserve">320,000.00</w:t>
            </w:r>
          </w:p>
        </w:tc>
        <w:tc>
          <w:tcPr/>
          <w:p>
            <w:pPr>
              <w:pStyle w:val="Compact"/>
              <w:jc w:val="left"/>
            </w:pPr>
            <w:r>
              <w:t xml:space="preserve">1,600,000.00</w:t>
            </w:r>
          </w:p>
        </w:tc>
      </w:tr>
      <w:tr>
        <w:tc>
          <w:tcPr/>
          <w:p>
            <w:pPr>
              <w:pStyle w:val="Compact"/>
              <w:jc w:val="left"/>
            </w:pPr>
            <w:r>
              <w:t xml:space="preserve">03</w:t>
            </w:r>
          </w:p>
        </w:tc>
        <w:tc>
          <w:tcPr/>
          <w:p>
            <w:pPr>
              <w:pStyle w:val="Compact"/>
              <w:jc w:val="left"/>
            </w:pPr>
            <w:r>
              <w:rPr>
                <w:bCs/>
                <w:b/>
              </w:rPr>
              <w:t xml:space="preserve">Military Officer Strategic Advisory Consultation</w:t>
            </w:r>
          </w:p>
          <w:p>
            <w:pPr>
              <w:jc w:val="left"/>
            </w:pPr>
            <w:r>
              <w:t xml:space="preserve">Three (3) hours of strategic advisory consultation provided by the Military Officer to the Harare Provincial Security Directorate. Session focused on long-term force deployment planning, inter-agency coordination frameworks, and alignment with the Zimbabwe National Defence Strategy 2025–2030. Conducted at the Ministry of Defence headquarters, Harare.</w:t>
            </w:r>
          </w:p>
        </w:tc>
        <w:tc>
          <w:tcPr/>
          <w:p>
            <w:pPr>
              <w:pStyle w:val="Compact"/>
              <w:jc w:val="left"/>
            </w:pPr>
            <w:r>
              <w:t xml:space="preserve">09 Jun 2025</w:t>
            </w:r>
          </w:p>
        </w:tc>
        <w:tc>
          <w:tcPr/>
          <w:p>
            <w:pPr>
              <w:pStyle w:val="Compact"/>
              <w:jc w:val="left"/>
            </w:pPr>
            <w:r>
              <w:t xml:space="preserve">3</w:t>
            </w:r>
          </w:p>
        </w:tc>
        <w:tc>
          <w:tcPr/>
          <w:p>
            <w:pPr>
              <w:pStyle w:val="Compact"/>
              <w:jc w:val="left"/>
            </w:pPr>
            <w:r>
              <w:t xml:space="preserve">95,000.00</w:t>
            </w:r>
          </w:p>
        </w:tc>
        <w:tc>
          <w:tcPr/>
          <w:p>
            <w:pPr>
              <w:pStyle w:val="Compact"/>
              <w:jc w:val="left"/>
            </w:pPr>
            <w:r>
              <w:t xml:space="preserve">285,000.00</w:t>
            </w:r>
          </w:p>
        </w:tc>
      </w:tr>
      <w:tr>
        <w:tc>
          <w:tcPr/>
          <w:p>
            <w:pPr>
              <w:pStyle w:val="Compact"/>
              <w:jc w:val="left"/>
            </w:pPr>
            <w:r>
              <w:t xml:space="preserve">04</w:t>
            </w:r>
          </w:p>
        </w:tc>
        <w:tc>
          <w:tcPr/>
          <w:p>
            <w:pPr>
              <w:pStyle w:val="Compact"/>
              <w:jc w:val="left"/>
            </w:pPr>
            <w:r>
              <w:rPr>
                <w:bCs/>
                <w:b/>
              </w:rPr>
              <w:t xml:space="preserve">Military Officer Equipment Procurement Oversight</w:t>
            </w:r>
          </w:p>
          <w:p>
            <w:pPr>
              <w:jc w:val="left"/>
            </w:pPr>
            <w:r>
              <w:t xml:space="preserve">Technical oversight and quality assurance inspection of military-grade communication equipment, body armour, and tactical vehicles procured for the Harare garrison. The Military Officer verified compliance with Zimbabwe Defence Forces specifications and issued a certification of conformity for all items delivered to the Harare logistics depot.</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210,000.00</w:t>
            </w:r>
          </w:p>
        </w:tc>
        <w:tc>
          <w:tcPr/>
          <w:p>
            <w:pPr>
              <w:pStyle w:val="Compact"/>
              <w:jc w:val="left"/>
            </w:pPr>
            <w:r>
              <w:t xml:space="preserve">210,000.00</w:t>
            </w:r>
          </w:p>
        </w:tc>
      </w:tr>
      <w:tr>
        <w:tc>
          <w:tcPr/>
          <w:p>
            <w:pPr>
              <w:pStyle w:val="Compact"/>
              <w:jc w:val="left"/>
            </w:pPr>
            <w:r>
              <w:t xml:space="preserve">05</w:t>
            </w:r>
          </w:p>
        </w:tc>
        <w:tc>
          <w:tcPr/>
          <w:p>
            <w:pPr>
              <w:pStyle w:val="Compact"/>
              <w:jc w:val="left"/>
            </w:pPr>
            <w:r>
              <w:rPr>
                <w:bCs/>
                <w:b/>
              </w:rPr>
              <w:t xml:space="preserve">Military Officer Emergency Response Drill Supervision</w:t>
            </w:r>
          </w:p>
          <w:p>
            <w:pPr>
              <w:jc w:val="left"/>
            </w:pPr>
            <w:r>
              <w:t xml:space="preserve">Full-scale emergency response and disaster preparedness drill supervised by the Military Officer at the Harare Civic Centre. The exercise simulated a multi-casualty incident requiring coordinated response from military, police, and civil defence units across Harare. Post-drill debrief and corrective action report submitted to the Directorate.</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375,000.00</w:t>
            </w:r>
          </w:p>
        </w:tc>
        <w:tc>
          <w:tcPr/>
          <w:p>
            <w:pPr>
              <w:pStyle w:val="Compact"/>
              <w:jc w:val="left"/>
            </w:pPr>
            <w:r>
              <w:t xml:space="preserve">375,000.00</w:t>
            </w:r>
          </w:p>
        </w:tc>
      </w:tr>
      <w:tr>
        <w:tc>
          <w:tcPr/>
          <w:p>
            <w:pPr>
              <w:pStyle w:val="Compact"/>
              <w:jc w:val="left"/>
            </w:pPr>
            <w:r>
              <w:t xml:space="preserve">06</w:t>
            </w:r>
          </w:p>
        </w:tc>
        <w:tc>
          <w:tcPr/>
          <w:p>
            <w:pPr>
              <w:pStyle w:val="Compact"/>
              <w:jc w:val="left"/>
            </w:pPr>
            <w:r>
              <w:rPr>
                <w:bCs/>
                <w:b/>
              </w:rPr>
              <w:t xml:space="preserve">Military Officer Written Security Report &amp; Recommendations</w:t>
            </w:r>
          </w:p>
          <w:p>
            <w:pPr>
              <w:jc w:val="left"/>
            </w:pPr>
            <w:r>
              <w:t xml:space="preserve">Preparation and submission of a 120-page written security assessment report for the Harare metropolitan region. The report, authored by the Military Officer, contains detailed threat matrices, force protection recommendations, infrastructure hardening guidelines, and a phased implementation roadmap for the Zimbabwe National Defence Forces operating in Harare.</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195,000.00</w:t>
            </w:r>
          </w:p>
        </w:tc>
        <w:tc>
          <w:tcPr/>
          <w:p>
            <w:pPr>
              <w:pStyle w:val="Compact"/>
              <w:jc w:val="left"/>
            </w:pPr>
            <w:r>
              <w:t xml:space="preserve">195,000.00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3,150,000.00</w:t>
            </w:r>
          </w:p>
        </w:tc>
      </w:tr>
      <w:tr>
        <w:tc>
          <w:tcPr/>
          <w:p>
            <w:pPr>
              <w:pStyle w:val="Compact"/>
              <w:jc w:val="left"/>
            </w:pPr>
            <w:r>
              <w:t xml:space="preserve">VAT (17.5% – Zimbabwe Revenue Authority)</w:t>
            </w:r>
          </w:p>
        </w:tc>
        <w:tc>
          <w:tcPr/>
          <w:p>
            <w:pPr>
              <w:pStyle w:val="Compact"/>
              <w:jc w:val="right"/>
            </w:pPr>
            <w:r>
              <w:t xml:space="preserve">551,250.00</w:t>
            </w:r>
          </w:p>
        </w:tc>
      </w:tr>
      <w:tr>
        <w:tc>
          <w:tcPr/>
          <w:p>
            <w:pPr>
              <w:pStyle w:val="Compact"/>
              <w:jc w:val="left"/>
            </w:pPr>
            <w:r>
              <w:t xml:space="preserve">Travel &amp; Logistics Surcharge (Harare)</w:t>
            </w:r>
          </w:p>
        </w:tc>
        <w:tc>
          <w:tcPr/>
          <w:p>
            <w:pPr>
              <w:pStyle w:val="Compact"/>
              <w:jc w:val="right"/>
            </w:pPr>
            <w:r>
              <w:t xml:space="preserve">42,000.00</w:t>
            </w:r>
          </w:p>
        </w:tc>
      </w:tr>
      <w:tr>
        <w:tc>
          <w:tcPr/>
          <w:p>
            <w:pPr>
              <w:pStyle w:val="Compact"/>
              <w:jc w:val="left"/>
            </w:pPr>
            <w:r>
              <w:t xml:space="preserve">GRAND TOTAL (ZWL)</w:t>
            </w:r>
          </w:p>
        </w:tc>
        <w:tc>
          <w:tcPr/>
          <w:p>
            <w:pPr>
              <w:pStyle w:val="Compact"/>
              <w:jc w:val="right"/>
            </w:pPr>
            <w:r>
              <w:t xml:space="preserve">3,743,250.00</w:t>
            </w:r>
          </w:p>
        </w:tc>
      </w:tr>
    </w:tbl>
    <w:bookmarkStart w:id="24" w:name="terms-conditions-notes"/>
    <w:p>
      <w:pPr>
        <w:pStyle w:val="Heading3"/>
      </w:pPr>
      <w:r>
        <w:t xml:space="preserve">Terms, Conditions &amp; Notes</w:t>
      </w:r>
    </w:p>
    <w:p>
      <w:pPr>
        <w:pStyle w:val="FirstParagraph"/>
      </w:pPr>
      <w:r>
        <w:rPr>
          <w:bCs/>
          <w:b/>
        </w:rPr>
        <w:t xml:space="preserve">1.</w:t>
      </w:r>
      <w:r>
        <w:t xml:space="preserve"> </w:t>
      </w:r>
      <w:r>
        <w:t xml:space="preserve">This invoice is issued by a duly registered Military Officer operating under the regulatory framework of the Zimbabwe National Defence Forces and the Ministry of Defence and Veterans' Affairs, Republic of Zimbabwe. All services rendered in Harare are subject to the terms of Contract Reference ZW-HRE-SEC-2025-112.</w:t>
      </w:r>
    </w:p>
    <w:p>
      <w:pPr>
        <w:pStyle w:val="BodyText"/>
      </w:pPr>
      <w:r>
        <w:rPr>
          <w:bCs/>
          <w:b/>
        </w:rPr>
        <w:t xml:space="preserve">2.</w:t>
      </w:r>
      <w:r>
        <w:t xml:space="preserve"> </w:t>
      </w:r>
      <w:r>
        <w:t xml:space="preserve">Payment of this invoice is due within fourteen (14) calendar days from the date of issue. Payment shall be made via electronic funds transfer to the account of Moyo Defence &amp; Security Services (Pvt) Ltd, First National Bank of Zimbabwe, Harare Branch, Account No: 4021-5587-3321, SWIFT: FNBZZW2X.</w:t>
      </w:r>
    </w:p>
    <w:p>
      <w:pPr>
        <w:pStyle w:val="BodyText"/>
      </w:pPr>
      <w:r>
        <w:rPr>
          <w:bCs/>
          <w:b/>
        </w:rPr>
        <w:t xml:space="preserve">3.</w:t>
      </w:r>
      <w:r>
        <w:t xml:space="preserve"> </w:t>
      </w:r>
      <w:r>
        <w:t xml:space="preserve">The Military Officer reserves the right to withhold classified portions of the written security report until a non-disclosure agreement is countersigned by the Harare Provincial Security Directorate. All tactical assessments and force protection recommendations remain the intellectual property of the Military Officer and are classified as "OFFICIAL – SENSITIVE" under Zimbabwean defence regulations.</w:t>
      </w:r>
    </w:p>
    <w:p>
      <w:pPr>
        <w:pStyle w:val="BodyText"/>
      </w:pPr>
      <w:r>
        <w:rPr>
          <w:bCs/>
          <w:b/>
        </w:rPr>
        <w:t xml:space="preserve">4.</w:t>
      </w:r>
      <w:r>
        <w:t xml:space="preserve"> </w:t>
      </w:r>
      <w:r>
        <w:t xml:space="preserve">Any disputes arising from this invoice shall be resolved in accordance with the laws of the Republic of Zimbabwe, with jurisdiction vested in the High Court of Zimbabwe, Harare. The Military Officer and the client agree to attempt mediation through the Zimbabwe Defence Forces Procurement Dispute Resolution Panel before initiating formal legal proceedings.</w:t>
      </w:r>
    </w:p>
    <w:p>
      <w:pPr>
        <w:pStyle w:val="BodyText"/>
      </w:pPr>
      <w:r>
        <w:rPr>
          <w:bCs/>
          <w:b/>
        </w:rPr>
        <w:t xml:space="preserve">5.</w:t>
      </w:r>
      <w:r>
        <w:t xml:space="preserve"> </w:t>
      </w:r>
      <w:r>
        <w:t xml:space="preserve">This invoice constitutes a final and binding statement of services rendered by the Military Officer in Harare, Zimbabwe, for the period of 2 June 2025 to 13 June 2025. No additional charges shall be incurred beyond the amounts stated herein unless a formal change order is executed in writing by both parties.</w:t>
      </w:r>
    </w:p>
    <w:p>
      <w:pPr>
        <w:pStyle w:val="BodyText"/>
      </w:pPr>
      <w:r>
        <w:rPr>
          <w:bCs/>
          <w:b/>
        </w:rPr>
        <w:t xml:space="preserve">6.</w:t>
      </w:r>
      <w:r>
        <w:t xml:space="preserve"> </w:t>
      </w:r>
      <w:r>
        <w:t xml:space="preserve">The Military Officer confirms that all services were performed in full compliance with the Zimbabwe National Defence Act (Chapter 10:02), the Public Procurement Act (Chapter 22:19), and all applicable regulations governing the engagement of retired military personnel for civilian security consultancy within the Harare metropolitan area.</w:t>
      </w:r>
    </w:p>
    <w:bookmarkEnd w:id="24"/>
    <w:p>
      <w:pPr>
        <w:pStyle w:val="BodyText"/>
      </w:pPr>
      <w:r>
        <w:t xml:space="preserve">Authorised Signature (Military Officer):</w:t>
      </w:r>
    </w:p>
    <w:p>
      <w:pPr>
        <w:pStyle w:val="BodyText"/>
      </w:pPr>
      <w:r>
        <w:t xml:space="preserve">Col. (Ret.) David M. Moyo</w:t>
      </w:r>
    </w:p>
    <w:p>
      <w:pPr>
        <w:pStyle w:val="BodyText"/>
      </w:pPr>
      <w:r>
        <w:t xml:space="preserve">Military Officer &amp; Principal Consultant</w:t>
      </w:r>
    </w:p>
    <w:p>
      <w:pPr>
        <w:pStyle w:val="BodyText"/>
      </w:pPr>
      <w:r>
        <w:t xml:space="preserve">Received &amp; Accepted By (Client):</w:t>
      </w:r>
    </w:p>
    <w:p>
      <w:pPr>
        <w:pStyle w:val="BodyText"/>
      </w:pPr>
      <w:r>
        <w:t xml:space="preserve">_______________________________</w:t>
      </w:r>
    </w:p>
    <w:p>
      <w:pPr>
        <w:pStyle w:val="BodyText"/>
      </w:pPr>
      <w:r>
        <w:t xml:space="preserve">Director, Harare Provincial Security Directorate</w:t>
      </w:r>
    </w:p>
    <w:p>
      <w:pPr>
        <w:pStyle w:val="BodyText"/>
      </w:pPr>
      <w:r>
        <w:rPr>
          <w:bCs/>
          <w:b/>
        </w:rPr>
        <w:t xml:space="preserve">Moyo Defence &amp; Security Services (Pvt) Ltd</w:t>
      </w:r>
      <w:r>
        <w:t xml:space="preserve"> </w:t>
      </w:r>
      <w:r>
        <w:t xml:space="preserve">| 142 Samora Machel Avenue, Harare, Zimbabwe | Reg: ZW-PVT-2019-04478</w:t>
      </w:r>
    </w:p>
    <w:p>
      <w:pPr>
        <w:pStyle w:val="BodyText"/>
      </w:pPr>
      <w:r>
        <w:t xml:space="preserve">This invoice was generated in Harare, Zimbabwe on 14 June 2025. All amounts are denominated in Zimbabwe Dollars (ZWL) as per the Reserve Bank of Zimbabwe exchange rate guidelines.</w:t>
      </w:r>
    </w:p>
    <w:p>
      <w:pPr>
        <w:pStyle w:val="BodyText"/>
      </w:pPr>
      <w:r>
        <w:t xml:space="preserve">© 2025 Moyo Defence &amp; Security Services (Pvt) Ltd. All rights reserved. This document is the property of the issuing Military Officer and the Republic of Zimbabwe. Unauthorised reproduction is prohibited under Zimbabwean law.</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Military Officer Services - Harare, Zimbabwe</dc:title>
  <dc:creator/>
  <dc:language>en</dc:language>
  <cp:keywords/>
  <dcterms:created xsi:type="dcterms:W3CDTF">2026-10-10T04:46:16Z</dcterms:created>
  <dcterms:modified xsi:type="dcterms:W3CDTF">2026-10-10T04:46:16Z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