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invoice"/>
    <w:p>
      <w:pPr>
        <w:pStyle w:val="Heading1"/>
      </w:pPr>
      <w:r>
        <w:t xml:space="preserve">INVOICE</w:t>
      </w:r>
    </w:p>
    <w:p>
      <w:pPr>
        <w:pStyle w:val="FirstParagraph"/>
      </w:pPr>
      <w:r>
        <w:t xml:space="preserve">Invoice No: INV-2025-BRU-0472</w:t>
      </w:r>
    </w:p>
    <w:p>
      <w:pPr>
        <w:pStyle w:val="BodyText"/>
      </w:pPr>
      <w:r>
        <w:t xml:space="preserve">Musician Services — Belgium Brussels</w:t>
      </w:r>
    </w:p>
    <w:bookmarkEnd w:id="20"/>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June 2025 – 30 June 2025</w:t>
      </w:r>
    </w:p>
    <w:p>
      <w:pPr>
        <w:pStyle w:val="BodyText"/>
      </w:pPr>
      <w:r>
        <w:rPr>
          <w:bCs/>
          <w:b/>
        </w:rPr>
        <w:t xml:space="preserve">Currency:</w:t>
      </w:r>
      <w:r>
        <w:t xml:space="preserve"> </w:t>
      </w:r>
      <w:r>
        <w:t xml:space="preserve">EUR (€)</w:t>
      </w:r>
    </w:p>
    <w:bookmarkStart w:id="21" w:name="musician-service-provider"/>
    <w:p>
      <w:pPr>
        <w:pStyle w:val="Heading3"/>
      </w:pPr>
      <w:r>
        <w:t xml:space="preserve">Musician (Service Provider)</w:t>
      </w:r>
    </w:p>
    <w:p>
      <w:pPr>
        <w:pStyle w:val="FirstParagraph"/>
      </w:pPr>
      <w:r>
        <w:rPr>
          <w:bCs/>
          <w:b/>
        </w:rPr>
        <w:t xml:space="preserve">Name:</w:t>
      </w:r>
      <w:r>
        <w:t xml:space="preserve"> </w:t>
      </w:r>
      <w:r>
        <w:t xml:space="preserve">Alexander J. De Vries</w:t>
      </w:r>
    </w:p>
    <w:p>
      <w:pPr>
        <w:pStyle w:val="BodyText"/>
      </w:pPr>
      <w:r>
        <w:rPr>
          <w:bCs/>
          <w:b/>
        </w:rPr>
        <w:t xml:space="preserve">Business Name:</w:t>
      </w:r>
      <w:r>
        <w:t xml:space="preserve"> </w:t>
      </w:r>
      <w:r>
        <w:t xml:space="preserve">De Vries Music &amp; Performance BV</w:t>
      </w:r>
    </w:p>
    <w:p>
      <w:pPr>
        <w:pStyle w:val="BodyText"/>
      </w:pPr>
      <w:r>
        <w:rPr>
          <w:bCs/>
          <w:b/>
        </w:rPr>
        <w:t xml:space="preserve">Address:</w:t>
      </w:r>
      <w:r>
        <w:t xml:space="preserve"> </w:t>
      </w:r>
      <w:r>
        <w:t xml:space="preserve">Rue de la Loi 245, 1040 Belgium Brussels</w:t>
      </w:r>
    </w:p>
    <w:p>
      <w:pPr>
        <w:pStyle w:val="BodyText"/>
      </w:pPr>
      <w:r>
        <w:rPr>
          <w:bCs/>
          <w:b/>
        </w:rPr>
        <w:t xml:space="preserve">VAT Number (BE):</w:t>
      </w:r>
      <w:r>
        <w:t xml:space="preserve"> </w:t>
      </w:r>
      <w:r>
        <w:t xml:space="preserve">BE 0789.456.321</w:t>
      </w:r>
    </w:p>
    <w:p>
      <w:pPr>
        <w:pStyle w:val="BodyText"/>
      </w:pPr>
      <w:r>
        <w:rPr>
          <w:bCs/>
          <w:b/>
        </w:rPr>
        <w:t xml:space="preserve">Enterprise No:</w:t>
      </w:r>
      <w:r>
        <w:t xml:space="preserve"> </w:t>
      </w:r>
      <w:r>
        <w:t xml:space="preserve">0789.456.321</w:t>
      </w:r>
    </w:p>
    <w:p>
      <w:pPr>
        <w:pStyle w:val="BodyText"/>
      </w:pPr>
      <w:r>
        <w:rPr>
          <w:bCs/>
          <w:b/>
        </w:rPr>
        <w:t xml:space="preserve">Email:</w:t>
      </w:r>
      <w:r>
        <w:t xml:space="preserve"> </w:t>
      </w:r>
      <w:r>
        <w:t xml:space="preserve">a.devries@devriesmusic.be</w:t>
      </w:r>
    </w:p>
    <w:p>
      <w:pPr>
        <w:pStyle w:val="BodyText"/>
      </w:pPr>
      <w:r>
        <w:rPr>
          <w:bCs/>
          <w:b/>
        </w:rPr>
        <w:t xml:space="preserve">Phone:</w:t>
      </w:r>
      <w:r>
        <w:t xml:space="preserve"> </w:t>
      </w:r>
      <w:r>
        <w:t xml:space="preserve">+32 2 555 0147</w:t>
      </w:r>
    </w:p>
    <w:p>
      <w:pPr>
        <w:pStyle w:val="BodyText"/>
      </w:pPr>
      <w:r>
        <w:rPr>
          <w:bCs/>
          <w:b/>
        </w:rPr>
        <w:t xml:space="preserve">Bank:</w:t>
      </w:r>
      <w:r>
        <w:t xml:space="preserve"> </w:t>
      </w:r>
      <w:r>
        <w:t xml:space="preserve">KBC Belgium Brussels</w:t>
      </w:r>
    </w:p>
    <w:p>
      <w:pPr>
        <w:pStyle w:val="BodyText"/>
      </w:pPr>
      <w:r>
        <w:rPr>
          <w:bCs/>
          <w:b/>
        </w:rPr>
        <w:t xml:space="preserve">IBAN:</w:t>
      </w:r>
      <w:r>
        <w:t xml:space="preserve"> </w:t>
      </w:r>
      <w:r>
        <w:t xml:space="preserve">BE68 5390 0754 7034</w:t>
      </w:r>
    </w:p>
    <w:p>
      <w:pPr>
        <w:pStyle w:val="BodyText"/>
      </w:pPr>
      <w:r>
        <w:rPr>
          <w:bCs/>
          <w:b/>
        </w:rPr>
        <w:t xml:space="preserve">BIC:</w:t>
      </w:r>
      <w:r>
        <w:t xml:space="preserve"> </w:t>
      </w:r>
      <w:r>
        <w:t xml:space="preserve">KREDBEBB</w:t>
      </w:r>
    </w:p>
    <w:bookmarkEnd w:id="21"/>
    <w:bookmarkStart w:id="22" w:name="client-bill-to"/>
    <w:p>
      <w:pPr>
        <w:pStyle w:val="Heading3"/>
      </w:pPr>
      <w:r>
        <w:t xml:space="preserve">Client (Bill To)</w:t>
      </w:r>
    </w:p>
    <w:p>
      <w:pPr>
        <w:pStyle w:val="FirstParagraph"/>
      </w:pPr>
      <w:r>
        <w:rPr>
          <w:bCs/>
          <w:b/>
        </w:rPr>
        <w:t xml:space="preserve">Company:</w:t>
      </w:r>
      <w:r>
        <w:t xml:space="preserve"> </w:t>
      </w:r>
      <w:r>
        <w:t xml:space="preserve">Brussels Cultural Events S.A.</w:t>
      </w:r>
    </w:p>
    <w:p>
      <w:pPr>
        <w:pStyle w:val="BodyText"/>
      </w:pPr>
      <w:r>
        <w:rPr>
          <w:bCs/>
          <w:b/>
        </w:rPr>
        <w:t xml:space="preserve">Address:</w:t>
      </w:r>
      <w:r>
        <w:t xml:space="preserve"> </w:t>
      </w:r>
      <w:r>
        <w:t xml:space="preserve">Avenue Louise 180, 1050 Belgium Brussels</w:t>
      </w:r>
    </w:p>
    <w:p>
      <w:pPr>
        <w:pStyle w:val="BodyText"/>
      </w:pPr>
      <w:r>
        <w:rPr>
          <w:bCs/>
          <w:b/>
        </w:rPr>
        <w:t xml:space="preserve">VAT Number (BE):</w:t>
      </w:r>
      <w:r>
        <w:t xml:space="preserve"> </w:t>
      </w:r>
      <w:r>
        <w:t xml:space="preserve">BE 0654.321.987</w:t>
      </w:r>
    </w:p>
    <w:p>
      <w:pPr>
        <w:pStyle w:val="BodyText"/>
      </w:pPr>
      <w:r>
        <w:rPr>
          <w:bCs/>
          <w:b/>
        </w:rPr>
        <w:t xml:space="preserve">Contact Person:</w:t>
      </w:r>
      <w:r>
        <w:t xml:space="preserve"> </w:t>
      </w:r>
      <w:r>
        <w:t xml:space="preserve">Mme. Catherine Lemaire</w:t>
      </w:r>
    </w:p>
    <w:p>
      <w:pPr>
        <w:pStyle w:val="BodyText"/>
      </w:pPr>
      <w:r>
        <w:rPr>
          <w:bCs/>
          <w:b/>
        </w:rPr>
        <w:t xml:space="preserve">Email:</w:t>
      </w:r>
      <w:r>
        <w:t xml:space="preserve"> </w:t>
      </w:r>
      <w:r>
        <w:t xml:space="preserve">c.lemaire@brusselscultural.be</w:t>
      </w:r>
    </w:p>
    <w:p>
      <w:pPr>
        <w:pStyle w:val="BodyText"/>
      </w:pPr>
      <w:r>
        <w:rPr>
          <w:bCs/>
          <w:b/>
        </w:rPr>
        <w:t xml:space="preserve">Phone:</w:t>
      </w:r>
      <w:r>
        <w:t xml:space="preserve"> </w:t>
      </w:r>
      <w:r>
        <w:t xml:space="preserve">+32 2 777 8899</w:t>
      </w:r>
    </w:p>
    <w:bookmarkEnd w:id="22"/>
    <w:bookmarkStart w:id="25" w:name="Xd303f10e9e187ffc144b83fbe0792b07da8152b"/>
    <w:p>
      <w:pPr>
        <w:pStyle w:val="Heading2"/>
      </w:pPr>
      <w:r>
        <w:t xml:space="preserve">Invoice Line Items — Musician Services Rendered in Belgium Brussels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Musician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Live Musician Performance — Solo Piano Recital at the Palais des Beaux-Arts, Belgium Brussels. Includes 90-minute concert, sound check, and artist preparation. The Musician provided original compositions and classical repertoire for an audience of 450 attendees.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02</w:t>
            </w:r>
          </w:p>
        </w:tc>
        <w:tc>
          <w:tcPr/>
          <w:p>
            <w:pPr>
              <w:pStyle w:val="Compact"/>
              <w:jc w:val="left"/>
            </w:pPr>
            <w:r>
              <w:t xml:space="preserve">Musician Session Work — Recording of orchestral arrangements for the Brussels Philharmonic promotional campaign. The Musician contributed piano, harpsichord, and synthesizer parts across 12 studio tracks at Studio Brussel, Belgium Brussels.</w:t>
            </w:r>
          </w:p>
        </w:tc>
        <w:tc>
          <w:tcPr/>
          <w:p>
            <w:pPr>
              <w:pStyle w:val="Compact"/>
              <w:jc w:val="left"/>
            </w:pPr>
            <w:r>
              <w:t xml:space="preserve">10 Jun 2025</w:t>
            </w:r>
          </w:p>
        </w:tc>
        <w:tc>
          <w:tcPr/>
          <w:p>
            <w:pPr>
              <w:pStyle w:val="Compact"/>
              <w:jc w:val="left"/>
            </w:pPr>
            <w:r>
              <w:t xml:space="preserve">12</w:t>
            </w:r>
          </w:p>
        </w:tc>
        <w:tc>
          <w:tcPr/>
          <w:p>
            <w:pPr>
              <w:pStyle w:val="Compact"/>
              <w:jc w:val="left"/>
            </w:pPr>
            <w:r>
              <w:t xml:space="preserve">€ 120.00</w:t>
            </w:r>
          </w:p>
        </w:tc>
        <w:tc>
          <w:tcPr/>
          <w:p>
            <w:pPr>
              <w:pStyle w:val="Compact"/>
              <w:jc w:val="left"/>
            </w:pPr>
            <w:r>
              <w:t xml:space="preserve">€ 1,440.00</w:t>
            </w:r>
          </w:p>
        </w:tc>
      </w:tr>
      <w:tr>
        <w:tc>
          <w:tcPr/>
          <w:p>
            <w:pPr>
              <w:pStyle w:val="Compact"/>
              <w:jc w:val="left"/>
            </w:pPr>
            <w:r>
              <w:t xml:space="preserve">03</w:t>
            </w:r>
          </w:p>
        </w:tc>
        <w:tc>
          <w:tcPr/>
          <w:p>
            <w:pPr>
              <w:pStyle w:val="Compact"/>
              <w:jc w:val="left"/>
            </w:pPr>
            <w:r>
              <w:t xml:space="preserve">Musician Composition &amp; Arrangement — Original score for the Brussels International Film Festival opening ceremony. Full orchestral arrangement for 35-piece ensemble, including 45 minutes of original music composed specifically for the Belgium Brussels event.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€ 2,200.00</w:t>
            </w:r>
          </w:p>
        </w:tc>
        <w:tc>
          <w:tcPr/>
          <w:p>
            <w:pPr>
              <w:pStyle w:val="Compact"/>
              <w:jc w:val="left"/>
            </w:pPr>
            <w:r>
              <w:t xml:space="preserve">€ 2,200.00</w:t>
            </w:r>
          </w:p>
        </w:tc>
      </w:tr>
      <w:tr>
        <w:tc>
          <w:tcPr/>
          <w:p>
            <w:pPr>
              <w:pStyle w:val="Compact"/>
              <w:jc w:val="left"/>
            </w:pPr>
            <w:r>
              <w:t xml:space="preserve">04</w:t>
            </w:r>
          </w:p>
        </w:tc>
        <w:tc>
          <w:tcPr/>
          <w:p>
            <w:pPr>
              <w:pStyle w:val="Compact"/>
              <w:jc w:val="left"/>
            </w:pPr>
            <w:r>
              <w:t xml:space="preserve">Musician Workshop &amp; Masterclass — Two-day piano and composition masterclass for 25 students at the Conservatoire Royal de Musique, Belgium Brussels. The Musician delivered lectures, individual coaching sessions, and a public demonstration concert.</w:t>
            </w:r>
          </w:p>
        </w:tc>
        <w:tc>
          <w:tcPr/>
          <w:p>
            <w:pPr>
              <w:pStyle w:val="Compact"/>
              <w:jc w:val="left"/>
            </w:pPr>
            <w:r>
              <w:t xml:space="preserve">18–19 Jun 2025</w:t>
            </w:r>
          </w:p>
        </w:tc>
        <w:tc>
          <w:tcPr/>
          <w:p>
            <w:pPr>
              <w:pStyle w:val="Compact"/>
              <w:jc w:val="left"/>
            </w:pPr>
            <w:r>
              <w:t xml:space="preserve">2</w:t>
            </w:r>
          </w:p>
        </w:tc>
        <w:tc>
          <w:tcPr/>
          <w:p>
            <w:pPr>
              <w:pStyle w:val="Compact"/>
              <w:jc w:val="left"/>
            </w:pPr>
            <w:r>
              <w:t xml:space="preserve">€ 650.00</w:t>
            </w:r>
          </w:p>
        </w:tc>
        <w:tc>
          <w:tcPr/>
          <w:p>
            <w:pPr>
              <w:pStyle w:val="Compact"/>
              <w:jc w:val="left"/>
            </w:pPr>
            <w:r>
              <w:t xml:space="preserve">€ 1,300.00</w:t>
            </w:r>
          </w:p>
        </w:tc>
      </w:tr>
      <w:tr>
        <w:tc>
          <w:tcPr/>
          <w:p>
            <w:pPr>
              <w:pStyle w:val="Compact"/>
              <w:jc w:val="left"/>
            </w:pPr>
            <w:r>
              <w:t xml:space="preserve">05</w:t>
            </w:r>
          </w:p>
        </w:tc>
        <w:tc>
          <w:tcPr/>
          <w:p>
            <w:pPr>
              <w:pStyle w:val="Compact"/>
              <w:jc w:val="left"/>
            </w:pPr>
            <w:r>
              <w:t xml:space="preserve">Musician Consultation — Artistic direction and repertoire selection consultation for the Brussels Opera House upcoming 2025/2026 season. Three hours of professional Musician advisory services conducted at the client’s offices in Belgium Brussels.</w:t>
            </w:r>
          </w:p>
        </w:tc>
        <w:tc>
          <w:tcPr/>
          <w:p>
            <w:pPr>
              <w:pStyle w:val="Compact"/>
              <w:jc w:val="left"/>
            </w:pPr>
            <w:r>
              <w:t xml:space="preserve">22 Jun 2025</w:t>
            </w:r>
          </w:p>
        </w:tc>
        <w:tc>
          <w:tcPr/>
          <w:p>
            <w:pPr>
              <w:pStyle w:val="Compact"/>
              <w:jc w:val="left"/>
            </w:pPr>
            <w:r>
              <w:t xml:space="preserve">3</w:t>
            </w:r>
          </w:p>
        </w:tc>
        <w:tc>
          <w:tcPr/>
          <w:p>
            <w:pPr>
              <w:pStyle w:val="Compact"/>
              <w:jc w:val="left"/>
            </w:pPr>
            <w:r>
              <w:t xml:space="preserve">€ 150.00</w:t>
            </w:r>
          </w:p>
        </w:tc>
        <w:tc>
          <w:tcPr/>
          <w:p>
            <w:pPr>
              <w:pStyle w:val="Compact"/>
              <w:jc w:val="left"/>
            </w:pPr>
            <w:r>
              <w:t xml:space="preserve">€ 450.00</w:t>
            </w:r>
          </w:p>
        </w:tc>
      </w:tr>
      <w:tr>
        <w:tc>
          <w:tcPr/>
          <w:p>
            <w:pPr>
              <w:pStyle w:val="Compact"/>
              <w:jc w:val="left"/>
            </w:pPr>
            <w:r>
              <w:t xml:space="preserve">06</w:t>
            </w:r>
          </w:p>
        </w:tc>
        <w:tc>
          <w:tcPr/>
          <w:p>
            <w:pPr>
              <w:pStyle w:val="Compact"/>
              <w:jc w:val="left"/>
            </w:pPr>
            <w:r>
              <w:t xml:space="preserve">Musician Travel &amp; Accommodation Reimbursement — Round-trip rail travel from Antwerp to Belgium Brussels, hotel accommodation (2 nights), and local transportation for the masterclass engagement. All expenses incurred by the Musician in the course of providing services in Belgium Brussels.</w:t>
            </w:r>
          </w:p>
        </w:tc>
        <w:tc>
          <w:tcPr/>
          <w:p>
            <w:pPr>
              <w:pStyle w:val="Compact"/>
              <w:jc w:val="left"/>
            </w:pPr>
            <w:r>
              <w:t xml:space="preserve">18–19 Jun 2025</w:t>
            </w:r>
          </w:p>
        </w:tc>
        <w:tc>
          <w:tcPr/>
          <w:p>
            <w:pPr>
              <w:pStyle w:val="Compact"/>
              <w:jc w:val="left"/>
            </w:pPr>
            <w:r>
              <w:t xml:space="preserve">1</w:t>
            </w:r>
          </w:p>
        </w:tc>
        <w:tc>
          <w:tcPr/>
          <w:p>
            <w:pPr>
              <w:pStyle w:val="Compact"/>
              <w:jc w:val="left"/>
            </w:pPr>
            <w:r>
              <w:t xml:space="preserve">€ 385.00</w:t>
            </w:r>
          </w:p>
        </w:tc>
        <w:tc>
          <w:tcPr/>
          <w:p>
            <w:pPr>
              <w:pStyle w:val="Compact"/>
              <w:jc w:val="left"/>
            </w:pPr>
            <w:r>
              <w:t xml:space="preserve">€ 385.00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€ 7,625.00</w:t>
            </w:r>
          </w:p>
        </w:tc>
      </w:tr>
      <w:tr>
        <w:tc>
          <w:tcPr/>
          <w:p>
            <w:pPr>
              <w:pStyle w:val="Compact"/>
              <w:jc w:val="left"/>
            </w:pPr>
            <w:r>
              <w:t xml:space="preserve">VAT @ 21% (Belgian Standard Rate)</w:t>
            </w:r>
          </w:p>
        </w:tc>
        <w:tc>
          <w:tcPr/>
          <w:p>
            <w:pPr>
              <w:pStyle w:val="Compact"/>
              <w:jc w:val="right"/>
            </w:pPr>
            <w:r>
              <w:t xml:space="preserve">€ 1,601.25</w:t>
            </w:r>
          </w:p>
        </w:tc>
      </w:tr>
      <w:tr>
        <w:tc>
          <w:tcPr/>
          <w:p>
            <w:pPr>
              <w:pStyle w:val="Compact"/>
              <w:jc w:val="left"/>
            </w:pPr>
            <w:r>
              <w:t xml:space="preserve">Grand Total (Incl. VAT)</w:t>
            </w:r>
          </w:p>
        </w:tc>
        <w:tc>
          <w:tcPr/>
          <w:p>
            <w:pPr>
              <w:pStyle w:val="Compact"/>
              <w:jc w:val="right"/>
            </w:pPr>
            <w:r>
              <w:t xml:space="preserve">€ 9,226.25</w:t>
            </w:r>
          </w:p>
        </w:tc>
      </w:tr>
    </w:tbl>
    <w:bookmarkStart w:id="23" w:name="payment-terms-conditions"/>
    <w:p>
      <w:pPr>
        <w:pStyle w:val="Heading3"/>
      </w:pPr>
      <w:r>
        <w:t xml:space="preserve">Payment Terms &amp; Conditions</w:t>
      </w:r>
    </w:p>
    <w:p>
      <w:pPr>
        <w:pStyle w:val="FirstParagraph"/>
      </w:pPr>
      <w:r>
        <w:t xml:space="preserve">This Invoice is issued in accordance with Belgian commercial law and the regulations governing professional Musician services in Belgium Brussels. Payment of the full Invoice amount of € 9,226.25 is due within 30 calendar days from the Invoice date (15 June 2025), no later than 15 July 2025.</w:t>
      </w:r>
    </w:p>
    <w:p>
      <w:pPr>
        <w:pStyle w:val="BodyText"/>
      </w:pPr>
      <w:r>
        <w:t xml:space="preserve">Payment shall be made via bank transfer to the IBAN specified above (KBC Belgium Brussels). Please reference Invoice No. INV-2025-BRU-0472 in all correspondence and payment instructions. Late payments shall incur interest at the rate prescribed by the Belgian Code of Economic Law (Book XVII), currently 10% per annum on the outstanding balance.</w:t>
      </w:r>
    </w:p>
    <w:p>
      <w:pPr>
        <w:pStyle w:val="BodyText"/>
      </w:pPr>
      <w:r>
        <w:t xml:space="preserve">In the event of a dispute regarding this Invoice or the Musician services rendered, both parties agree to first attempt resolution through good-faith negotiation. Should this prove unsuccessful, the matter shall be submitted to the competent commercial court of Belgium Brussels. All services described in this Invoice were performed by a registered professional Musician operating under Belgian law.</w:t>
      </w:r>
    </w:p>
    <w:bookmarkEnd w:id="23"/>
    <w:bookmarkStart w:id="24" w:name="notes-additional-information"/>
    <w:p>
      <w:pPr>
        <w:pStyle w:val="Heading3"/>
      </w:pPr>
      <w:r>
        <w:t xml:space="preserve">Notes &amp; Additional Information</w:t>
      </w:r>
    </w:p>
    <w:p>
      <w:pPr>
        <w:pStyle w:val="FirstParagraph"/>
      </w:pPr>
      <w:r>
        <w:t xml:space="preserve">This Invoice confirms that all Musician services listed above were personally performed or directly supervised by Alexander J. De Vries, a licensed Musician registered with the Belgian Ministry of Economy, Finance and Consumer Protection. The Musician holds a valid professional card (carte professionnelle) for artistic activities in Belgium Brussels.</w:t>
      </w:r>
    </w:p>
    <w:p>
      <w:pPr>
        <w:pStyle w:val="BodyText"/>
      </w:pPr>
      <w:r>
        <w:t xml:space="preserve">All compositions and arrangements created under this Invoice remain the intellectual property of the Musician unless otherwise agreed in a separate written contract. The client, Brussels Cultural Events S.A., is granted a non-exclusive, non-transferable licence to use the recorded materials for the specific purposes outlined in the engagement agreement dated 20 May 2025.</w:t>
      </w:r>
    </w:p>
    <w:p>
      <w:pPr>
        <w:pStyle w:val="BodyText"/>
      </w:pPr>
      <w:r>
        <w:t xml:space="preserve">The Musician confirms that all services were rendered in compliance with Belgian labour regulations, social security obligations, and the specific tax provisions applicable to artistic professionals in Belgium Brussels. The VAT number provided on this Invoice has been verified against the Belgian Cross-Road Bank of Enterprises and Persons (KBO/CBE).</w:t>
      </w:r>
    </w:p>
    <w:p>
      <w:pPr>
        <w:pStyle w:val="BodyText"/>
      </w:pPr>
      <w:r>
        <w:t xml:space="preserve">Please retain this Invoice for your accounting records. A digital copy has also been sent to the email address listed above. For any questions regarding this Invoice or the Musician services provided, please contact the undersigned at the details provided in the header of this document.</w:t>
      </w:r>
    </w:p>
    <w:bookmarkEnd w:id="24"/>
    <w:p>
      <w:pPr>
        <w:pStyle w:val="BodyText"/>
      </w:pPr>
      <w:r>
        <w:rPr>
          <w:bCs/>
          <w:b/>
        </w:rPr>
        <w:t xml:space="preserve">De Vries Music &amp; Performance BV</w:t>
      </w:r>
      <w:r>
        <w:t xml:space="preserve"> </w:t>
      </w:r>
      <w:r>
        <w:t xml:space="preserve">— Professional Musician Services — Belgium Brussels</w:t>
      </w:r>
    </w:p>
    <w:p>
      <w:pPr>
        <w:pStyle w:val="BodyText"/>
      </w:pPr>
      <w:r>
        <w:t xml:space="preserve">Rue de la Loi 245, 1040 Belgium Brussels | VAT: BE 0789.456.321 | Enterprise: 0789.456.321</w:t>
      </w:r>
    </w:p>
    <w:p>
      <w:pPr>
        <w:pStyle w:val="BodyText"/>
      </w:pPr>
      <w:r>
        <w:t xml:space="preserve">This Invoice was generated electronically and is valid without a physical signature in accordance with Belgian electronic invoicing regulations.</w:t>
      </w:r>
    </w:p>
    <w:p>
      <w:pPr>
        <w:pStyle w:val="BodyText"/>
      </w:pPr>
      <w:r>
        <w:t xml:space="preserve">© 2025 De Vries Music &amp; Performance BV. All rights reserved. This Invoice is the property of the issuing Musician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Belgium Brussels</dc:title>
  <dc:creator/>
  <dc:language>en</dc:language>
  <cp:keywords/>
  <dcterms:created xsi:type="dcterms:W3CDTF">2026-10-10T03:42:05Z</dcterms:created>
  <dcterms:modified xsi:type="dcterms:W3CDTF">2026-10-10T03:42:05Z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