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Professional Musician Services — France Paris</w:t>
      </w:r>
    </w:p>
    <w:p>
      <w:pPr>
        <w:pStyle w:val="BodyText"/>
      </w:pPr>
      <w:r>
        <w:t xml:space="preserve">OFFICIAL INVOICE DOCUMENT</w:t>
      </w:r>
    </w:p>
    <w:bookmarkEnd w:id="20"/>
    <w:bookmarkStart w:id="21" w:name="musician-service-provider"/>
    <w:p>
      <w:pPr>
        <w:pStyle w:val="Heading3"/>
      </w:pPr>
      <w:r>
        <w:t xml:space="preserve">Musician / Service Provider</w:t>
      </w:r>
    </w:p>
    <w:p>
      <w:pPr>
        <w:pStyle w:val="FirstParagraph"/>
      </w:pPr>
      <w:r>
        <w:rPr>
          <w:bCs/>
          <w:b/>
        </w:rPr>
        <w:t xml:space="preserve">Émile Laurent</w:t>
      </w:r>
      <w:r>
        <w:br/>
      </w:r>
      <w:r>
        <w:t xml:space="preserve">Independent Musician &amp; Performer</w:t>
      </w:r>
      <w:r>
        <w:br/>
      </w:r>
      <w:r>
        <w:t xml:space="preserve">14 Rue de la République</w:t>
      </w:r>
      <w:r>
        <w:br/>
      </w:r>
      <w:r>
        <w:t xml:space="preserve">75011 Paris, France</w:t>
      </w:r>
      <w:r>
        <w:br/>
      </w:r>
      <w:r>
        <w:t xml:space="preserve">SIRET: 847 293 615 00021</w:t>
      </w:r>
      <w:r>
        <w:br/>
      </w:r>
      <w:r>
        <w:t xml:space="preserve">TVA Intracommunautaire: FR 42 847293615</w:t>
      </w:r>
      <w:r>
        <w:br/>
      </w:r>
      <w:r>
        <w:t xml:space="preserve">Email: emile.laurent@musician-paris.fr</w:t>
      </w:r>
      <w:r>
        <w:br/>
      </w:r>
      <w:r>
        <w:t xml:space="preserve">Phone: +33 6 42 18 73 90</w:t>
      </w:r>
    </w:p>
    <w:bookmarkEnd w:id="21"/>
    <w:bookmarkStart w:id="22" w:name="client-bill-to"/>
    <w:p>
      <w:pPr>
        <w:pStyle w:val="Heading3"/>
      </w:pPr>
      <w:r>
        <w:t xml:space="preserve">Client / Bill To</w:t>
      </w:r>
    </w:p>
    <w:p>
      <w:pPr>
        <w:pStyle w:val="FirstParagraph"/>
      </w:pPr>
      <w:r>
        <w:rPr>
          <w:bCs/>
          <w:b/>
        </w:rPr>
        <w:t xml:space="preserve">Société des Arts Culturels de Paris SARL</w:t>
      </w:r>
      <w:r>
        <w:br/>
      </w:r>
      <w:r>
        <w:t xml:space="preserve">27 Avenue des Champs-Élysées</w:t>
      </w:r>
      <w:r>
        <w:br/>
      </w:r>
      <w:r>
        <w:t xml:space="preserve">75008 Paris, France</w:t>
      </w:r>
      <w:r>
        <w:br/>
      </w:r>
      <w:r>
        <w:t xml:space="preserve">SIRET: 512 847 390 00014</w:t>
      </w:r>
      <w:r>
        <w:br/>
      </w:r>
      <w:r>
        <w:t xml:space="preserve">Contact: Madame Claire Dubois</w:t>
      </w:r>
      <w:r>
        <w:br/>
      </w:r>
      <w:r>
        <w:t xml:space="preserve">Email: c.dubois@arts-culturels-paris.fr</w:t>
      </w:r>
      <w:r>
        <w:br/>
      </w:r>
      <w:r>
        <w:t xml:space="preserve">Phone: +33 1 42 68 33 21</w:t>
      </w:r>
    </w:p>
    <w:bookmarkEnd w:id="22"/>
    <w:p>
      <w:pPr>
        <w:pStyle w:val="BodyText"/>
      </w:pPr>
      <w:r>
        <w:rPr>
          <w:bCs/>
          <w:b/>
        </w:rPr>
        <w:t xml:space="preserve">Invoice Number:</w:t>
      </w:r>
      <w:r>
        <w:t xml:space="preserve"> </w:t>
      </w:r>
      <w:r>
        <w:t xml:space="preserve">INV-2025-0047</w:t>
      </w:r>
      <w:r>
        <w:t xml:space="preserve"> </w:t>
      </w:r>
      <w:r>
        <w:rPr>
          <w:bCs/>
          <w:b/>
        </w:rPr>
        <w:t xml:space="preserve">Invoice Date:</w:t>
      </w:r>
      <w:r>
        <w:t xml:space="preserve"> </w:t>
      </w:r>
      <w:r>
        <w:t xml:space="preserve">15 June 2025</w:t>
      </w:r>
      <w:r>
        <w:t xml:space="preserve"> </w:t>
      </w:r>
      <w:r>
        <w:rPr>
          <w:bCs/>
          <w:b/>
        </w:rPr>
        <w:t xml:space="preserve">Due Date:</w:t>
      </w:r>
      <w:r>
        <w:t xml:space="preserve"> </w:t>
      </w:r>
      <w:r>
        <w:t xml:space="preserve">30 June 2025</w:t>
      </w:r>
      <w:r>
        <w:t xml:space="preserve"> </w:t>
      </w:r>
      <w:r>
        <w:rPr>
          <w:bCs/>
          <w:b/>
        </w:rPr>
        <w:t xml:space="preserve">Service Location:</w:t>
      </w:r>
      <w:r>
        <w:t xml:space="preserve"> </w:t>
      </w:r>
      <w:r>
        <w:t xml:space="preserve">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Live Musician Performance — Classical Piano Recital at the Grand Palais, France Paris. Full evening engagement including sound check, two 45-minute sets, and audience interaction. The Musician provided original compositions and classical repertoire.</w:t>
            </w:r>
          </w:p>
        </w:tc>
        <w:tc>
          <w:tcPr/>
          <w:p>
            <w:pPr>
              <w:pStyle w:val="Compact"/>
              <w:jc w:val="left"/>
            </w:pPr>
            <w:r>
              <w:t xml:space="preserve">12 June 2025</w:t>
            </w:r>
          </w:p>
        </w:tc>
        <w:tc>
          <w:tcPr/>
          <w:p>
            <w:pPr>
              <w:pStyle w:val="Compact"/>
              <w:jc w:val="left"/>
            </w:pPr>
            <w:r>
              <w:t xml:space="preserve">1 event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Musician Session Recording — Studio recording of a 12-track album at Studio Harmonie, 18 Rue de Turenne, France Paris. The Musician performed on piano, harpsichord, and provided vocal arrangements. Includes mixing and mastering of all tracks.</w:t>
            </w:r>
          </w:p>
        </w:tc>
        <w:tc>
          <w:tcPr/>
          <w:p>
            <w:pPr>
              <w:pStyle w:val="Compact"/>
              <w:jc w:val="left"/>
            </w:pPr>
            <w:r>
              <w:t xml:space="preserve">03–07 June 2025</w:t>
            </w:r>
          </w:p>
        </w:tc>
        <w:tc>
          <w:tcPr/>
          <w:p>
            <w:pPr>
              <w:pStyle w:val="Compact"/>
              <w:jc w:val="left"/>
            </w:pPr>
            <w:r>
              <w:t xml:space="preserve">5 days</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03</w:t>
            </w:r>
          </w:p>
        </w:tc>
        <w:tc>
          <w:tcPr/>
          <w:p>
            <w:pPr>
              <w:pStyle w:val="Compact"/>
              <w:jc w:val="left"/>
            </w:pPr>
            <w:r>
              <w:t xml:space="preserve">Musician Composition &amp; Arrangement Services — Custom orchestral score composition for the annual France Paris Cultural Festival. The Musician delivered a 22-minute orchestral piece with full notation, MIDI files, and a detailed performance guide for the 45-member ensemble.</w:t>
            </w:r>
          </w:p>
        </w:tc>
        <w:tc>
          <w:tcPr/>
          <w:p>
            <w:pPr>
              <w:pStyle w:val="Compact"/>
              <w:jc w:val="left"/>
            </w:pPr>
            <w:r>
              <w:t xml:space="preserve">20 May – 05 June 2025</w:t>
            </w:r>
          </w:p>
        </w:tc>
        <w:tc>
          <w:tcPr/>
          <w:p>
            <w:pPr>
              <w:pStyle w:val="Compact"/>
              <w:jc w:val="left"/>
            </w:pPr>
            <w:r>
              <w:t xml:space="preserve">1 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Musician Private Instruction — Four sessions of advanced piano and music theory instruction for the client's executive team at their offices in France Paris. Each session covered technique, interpretation, and repertoire selection.</w:t>
            </w:r>
          </w:p>
        </w:tc>
        <w:tc>
          <w:tcPr/>
          <w:p>
            <w:pPr>
              <w:pStyle w:val="Compact"/>
              <w:jc w:val="left"/>
            </w:pPr>
            <w:r>
              <w:t xml:space="preserve">05, 08, 11, 14 June 2025</w:t>
            </w:r>
          </w:p>
        </w:tc>
        <w:tc>
          <w:tcPr/>
          <w:p>
            <w:pPr>
              <w:pStyle w:val="Compact"/>
              <w:jc w:val="left"/>
            </w:pPr>
            <w:r>
              <w:t xml:space="preserve">4 sessions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Musician Travel &amp; Accommodation Reimbursement — Round-trip TGV rail travel from Lyon to France Paris, plus three nights accommodation at Hôtel Le Marais for the recording sessions. All expenses incurred by the Musician in connection with this Invoice.</w:t>
            </w:r>
          </w:p>
        </w:tc>
        <w:tc>
          <w:tcPr/>
          <w:p>
            <w:pPr>
              <w:pStyle w:val="Compact"/>
              <w:jc w:val="left"/>
            </w:pPr>
            <w:r>
              <w:t xml:space="preserve">02–08 June 2025</w:t>
            </w:r>
          </w:p>
        </w:tc>
        <w:tc>
          <w:tcPr/>
          <w:p>
            <w:pPr>
              <w:pStyle w:val="Compact"/>
              <w:jc w:val="left"/>
            </w:pPr>
            <w:r>
              <w:t xml:space="preserve">1 trip</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06</w:t>
            </w:r>
          </w:p>
        </w:tc>
        <w:tc>
          <w:tcPr/>
          <w:p>
            <w:pPr>
              <w:pStyle w:val="Compact"/>
              <w:jc w:val="left"/>
            </w:pPr>
            <w:r>
              <w:t xml:space="preserve">Musician Equipment Rental &amp; Technical Support — Rental of a Steinway Model D grand piano, two microphones, and a mixing console for the Grand Palais performance in France Paris. Includes on-site technician for setup and teardown.</w:t>
            </w:r>
          </w:p>
        </w:tc>
        <w:tc>
          <w:tcPr/>
          <w:p>
            <w:pPr>
              <w:pStyle w:val="Compact"/>
              <w:jc w:val="left"/>
            </w:pPr>
            <w:r>
              <w:t xml:space="preserve">12 June 2025</w:t>
            </w:r>
          </w:p>
        </w:tc>
        <w:tc>
          <w:tcPr/>
          <w:p>
            <w:pPr>
              <w:pStyle w:val="Compact"/>
              <w:jc w:val="left"/>
            </w:pPr>
            <w:r>
              <w:t xml:space="preserve">1 day</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w:t>
            </w:r>
          </w:p>
        </w:tc>
        <w:tc>
          <w:tcPr/>
          <w:p>
            <w:pPr>
              <w:pStyle w:val="Compact"/>
              <w:jc w:val="right"/>
            </w:pPr>
            <w:r>
              <w:t xml:space="preserve">€8,105.00</w:t>
            </w:r>
          </w:p>
        </w:tc>
      </w:tr>
      <w:tr>
        <w:tc>
          <w:tcPr/>
          <w:p>
            <w:pPr>
              <w:pStyle w:val="Compact"/>
              <w:jc w:val="left"/>
            </w:pPr>
            <w:r>
              <w:t xml:space="preserve">TVA (VAT) — 20% (France Paris standard rate)</w:t>
            </w:r>
          </w:p>
        </w:tc>
        <w:tc>
          <w:tcPr/>
          <w:p>
            <w:pPr>
              <w:pStyle w:val="Compact"/>
              <w:jc w:val="right"/>
            </w:pPr>
            <w:r>
              <w:t xml:space="preserve">€1,621.00</w:t>
            </w:r>
          </w:p>
        </w:tc>
      </w:tr>
      <w:tr>
        <w:tc>
          <w:tcPr/>
          <w:p>
            <w:pPr>
              <w:pStyle w:val="Compact"/>
              <w:jc w:val="left"/>
            </w:pPr>
            <w:r>
              <w:t xml:space="preserve">Total Due (TTC)</w:t>
            </w:r>
          </w:p>
        </w:tc>
        <w:tc>
          <w:tcPr/>
          <w:p>
            <w:pPr>
              <w:pStyle w:val="Compact"/>
              <w:jc w:val="right"/>
            </w:pPr>
            <w:r>
              <w:t xml:space="preserve">€9,726.00</w:t>
            </w:r>
          </w:p>
        </w:tc>
      </w:tr>
    </w:tbl>
    <w:bookmarkStart w:id="23" w:name="invoice-terms-conditions"/>
    <w:p>
      <w:pPr>
        <w:pStyle w:val="Heading3"/>
      </w:pPr>
      <w:r>
        <w:t xml:space="preserve">Invoice Terms &amp; Conditions</w:t>
      </w:r>
    </w:p>
    <w:p>
      <w:pPr>
        <w:pStyle w:val="FirstParagraph"/>
      </w:pPr>
      <w:r>
        <w:t xml:space="preserve">This Invoice is issued by the undersigned Musician, Émile Laurent, operating as a self-employed professional in France Paris, in accordance with the French Commercial Code (Code de commerce) and applicable tax regulations of the République Française.</w:t>
      </w:r>
    </w:p>
    <w:p>
      <w:pPr>
        <w:numPr>
          <w:ilvl w:val="0"/>
          <w:numId w:val="1001"/>
        </w:numPr>
        <w:pStyle w:val="Compact"/>
      </w:pPr>
      <w:r>
        <w:rPr>
          <w:bCs/>
          <w:b/>
        </w:rPr>
        <w:t xml:space="preserve">Payment Terms:</w:t>
      </w:r>
      <w:r>
        <w:t xml:space="preserve"> </w:t>
      </w:r>
      <w:r>
        <w:t xml:space="preserve">Full payment of this Invoice is due within 15 calendar days of the Invoice date (30 June 2025). Payment shall be made via bank transfer (virement bancaire) to the account specified below. Late payments are subject to a penalty of 3 times the statutory interest rate (taux d'intérêt légal) as per Article L441-10 of the French Commercial Code.</w:t>
      </w:r>
    </w:p>
    <w:p>
      <w:pPr>
        <w:numPr>
          <w:ilvl w:val="0"/>
          <w:numId w:val="1001"/>
        </w:numPr>
        <w:pStyle w:val="Compact"/>
      </w:pPr>
      <w:r>
        <w:rPr>
          <w:bCs/>
          <w:b/>
        </w:rPr>
        <w:t xml:space="preserve">Bank Details:</w:t>
      </w:r>
      <w:r>
        <w:t xml:space="preserve"> </w:t>
      </w:r>
      <w:r>
        <w:t xml:space="preserve">BNP Paribas, France Paris — IBAN: FR76 3000 4000 0312 3456 7890 123 — BIC: BNPAFRPPXXX. Reference: INV-2025-0047.</w:t>
      </w:r>
    </w:p>
    <w:p>
      <w:pPr>
        <w:numPr>
          <w:ilvl w:val="0"/>
          <w:numId w:val="1001"/>
        </w:numPr>
        <w:pStyle w:val="Compact"/>
      </w:pPr>
      <w:r>
        <w:rPr>
          <w:bCs/>
          <w:b/>
        </w:rPr>
        <w:t xml:space="preserve">Musician's Rights:</w:t>
      </w:r>
      <w:r>
        <w:t xml:space="preserve"> </w:t>
      </w:r>
      <w:r>
        <w:t xml:space="preserve">The Musician retains full intellectual property rights over all compositions, arrangements, and recordings created under this engagement, unless a separate written licensing agreement is executed. The client is granted a non-exclusive, non-transferable license to use the recorded material for internal promotional purposes within France Paris for a period of twelve (12) months.</w:t>
      </w:r>
    </w:p>
    <w:p>
      <w:pPr>
        <w:numPr>
          <w:ilvl w:val="0"/>
          <w:numId w:val="1001"/>
        </w:numPr>
        <w:pStyle w:val="Compact"/>
      </w:pPr>
      <w:r>
        <w:rPr>
          <w:bCs/>
          <w:b/>
        </w:rPr>
        <w:t xml:space="preserve">Cancellation Policy:</w:t>
      </w:r>
      <w:r>
        <w:t xml:space="preserve"> </w:t>
      </w:r>
      <w:r>
        <w:t xml:space="preserve">Cancellation of any Musician service listed on this Invoice must be communicated in writing at least 72 hours prior to the scheduled date. Cancellations within 72 hours will be invoiced at 50% of the contracted amount. Cancellations within 24 hours will be invoiced in full.</w:t>
      </w:r>
    </w:p>
    <w:p>
      <w:pPr>
        <w:numPr>
          <w:ilvl w:val="0"/>
          <w:numId w:val="1001"/>
        </w:numPr>
        <w:pStyle w:val="Compact"/>
      </w:pPr>
      <w:r>
        <w:rPr>
          <w:bCs/>
          <w:b/>
        </w:rPr>
        <w:t xml:space="preserve">Applicable Law:</w:t>
      </w:r>
      <w:r>
        <w:t xml:space="preserve"> </w:t>
      </w:r>
      <w:r>
        <w:t xml:space="preserve">This Invoice and all associated services are governed by the laws of France. Any dispute arising from this Invoice shall be submitted to the exclusive jurisdiction of the Tribunal de Commerce de Paris, France Paris.</w:t>
      </w:r>
    </w:p>
    <w:p>
      <w:pPr>
        <w:numPr>
          <w:ilvl w:val="0"/>
          <w:numId w:val="1001"/>
        </w:numPr>
        <w:pStyle w:val="Compact"/>
      </w:pPr>
      <w:r>
        <w:rPr>
          <w:bCs/>
          <w:b/>
        </w:rPr>
        <w:t xml:space="preserve">Tax Compliance:</w:t>
      </w:r>
      <w:r>
        <w:t xml:space="preserve"> </w:t>
      </w:r>
      <w:r>
        <w:t xml:space="preserve">The Musician is registered for VAT (TVA) in France Paris under the number FR 42 847293615. This Invoice has been issued in compliance with Articles 286 and following of the French General Tax Code (Code général des impôts).</w:t>
      </w:r>
    </w:p>
    <w:p>
      <w:pPr>
        <w:pStyle w:val="FirstParagraph"/>
      </w:pPr>
      <w:r>
        <w:rPr>
          <w:bCs/>
          <w:b/>
        </w:rPr>
        <w:t xml:space="preserve">Important Note:</w:t>
      </w:r>
      <w:r>
        <w:t xml:space="preserve"> </w:t>
      </w:r>
      <w:r>
        <w:t xml:space="preserve">This Invoice constitutes a formal request for payment for Musician services rendered in France Paris. The Musician confirms that all services described herein were personally performed by Émile Laurent and that all applicable social security contributions (URSSAF) have been duly declared and paid. The client is advised to retain this Invoice document for their accounting records in accordance with French fiscal regulations.</w:t>
      </w:r>
    </w:p>
    <w:bookmarkEnd w:id="23"/>
    <w:p>
      <w:pPr>
        <w:pStyle w:val="BodyText"/>
      </w:pPr>
      <w:r>
        <w:rPr>
          <w:bCs/>
          <w:b/>
        </w:rPr>
        <w:t xml:space="preserve">INVOICE INV-2025-0047</w:t>
      </w:r>
      <w:r>
        <w:t xml:space="preserve"> </w:t>
      </w:r>
      <w:r>
        <w:t xml:space="preserve">— Musician Services — France Paris</w:t>
      </w:r>
    </w:p>
    <w:p>
      <w:pPr>
        <w:pStyle w:val="BodyText"/>
      </w:pPr>
      <w:r>
        <w:t xml:space="preserve">Issued by Émile Laurent, Independent Musician — 14 Rue de la République, 75011 Paris, France</w:t>
      </w:r>
    </w:p>
    <w:p>
      <w:pPr>
        <w:pStyle w:val="BodyText"/>
      </w:pPr>
      <w:r>
        <w:t xml:space="preserve">This Invoice was generated on 15 June 2025. For any queries regarding this Invoice, please contact the Musician directly at the address above.</w:t>
      </w:r>
    </w:p>
    <w:p>
      <w:pPr>
        <w:pStyle w:val="BodyText"/>
      </w:pPr>
      <w:r>
        <w:t xml:space="preserve">Thank you for your business. We look forward to continuing our musical collaboration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France Paris</dc:title>
  <dc:creator/>
  <dc:language>en</dc:language>
  <cp:keywords/>
  <dcterms:created xsi:type="dcterms:W3CDTF">2026-10-10T04:09:01Z</dcterms:created>
  <dcterms:modified xsi:type="dcterms:W3CDTF">2026-10-10T04:09:01Z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