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</w:t>
      </w:r>
    </w:p>
    <w:p>
      <w:pPr>
        <w:pStyle w:val="FirstParagraph"/>
      </w:pPr>
      <w:r>
        <w:t xml:space="preserve">INVOICE</w:t>
      </w:r>
    </w:p>
    <w:p>
      <w:pPr>
        <w:pStyle w:val="BodyText"/>
      </w:pPr>
      <w:r>
        <w:t xml:space="preserve">Professional Musician Services</w:t>
      </w:r>
    </w:p>
    <w:p>
      <w:pPr>
        <w:pStyle w:val="BodyText"/>
      </w:pPr>
      <w:r>
        <w:t xml:space="preserve">PAID</w:t>
      </w:r>
    </w:p>
    <w:bookmarkStart w:id="20" w:name="invoice-number"/>
    <w:p>
      <w:pPr>
        <w:pStyle w:val="Heading3"/>
      </w:pPr>
      <w:r>
        <w:t xml:space="preserve">Invoice Number:</w:t>
      </w:r>
    </w:p>
    <w:p>
      <w:pPr>
        <w:pStyle w:val="FirstParagraph"/>
      </w:pPr>
      <w:r>
        <w:t xml:space="preserve">INV-JHB-2025-0047</w:t>
      </w:r>
    </w:p>
    <w:bookmarkEnd w:id="20"/>
    <w:bookmarkStart w:id="21" w:name="issue-date"/>
    <w:p>
      <w:pPr>
        <w:pStyle w:val="Heading3"/>
      </w:pPr>
      <w:r>
        <w:t xml:space="preserve">Issue Date:</w:t>
      </w:r>
    </w:p>
    <w:p>
      <w:pPr>
        <w:pStyle w:val="FirstParagraph"/>
      </w:pPr>
      <w:r>
        <w:t xml:space="preserve">15 June 2025</w:t>
      </w:r>
    </w:p>
    <w:bookmarkEnd w:id="21"/>
    <w:bookmarkStart w:id="22" w:name="due-date"/>
    <w:p>
      <w:pPr>
        <w:pStyle w:val="Heading3"/>
      </w:pPr>
      <w:r>
        <w:t xml:space="preserve">Due Date:</w:t>
      </w:r>
    </w:p>
    <w:p>
      <w:pPr>
        <w:pStyle w:val="FirstParagraph"/>
      </w:pPr>
      <w:r>
        <w:t xml:space="preserve">30 June 2025</w:t>
      </w:r>
    </w:p>
    <w:bookmarkEnd w:id="22"/>
    <w:bookmarkStart w:id="23" w:name="invoice-status"/>
    <w:p>
      <w:pPr>
        <w:pStyle w:val="Heading3"/>
      </w:pPr>
      <w:r>
        <w:t xml:space="preserve">Invoice Status:</w:t>
      </w:r>
    </w:p>
    <w:p>
      <w:pPr>
        <w:pStyle w:val="FirstParagraph"/>
      </w:pPr>
      <w:r>
        <w:t xml:space="preserve">Paid in Full</w:t>
      </w:r>
    </w:p>
    <w:bookmarkEnd w:id="23"/>
    <w:bookmarkStart w:id="24" w:name="musician-service-provider"/>
    <w:p>
      <w:pPr>
        <w:pStyle w:val="Heading3"/>
      </w:pPr>
      <w:r>
        <w:t xml:space="preserve">Musician (Service Provider)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Thabo Mokoena</w:t>
      </w:r>
    </w:p>
    <w:p>
      <w:pPr>
        <w:pStyle w:val="BodyText"/>
      </w:pPr>
      <w:r>
        <w:rPr>
          <w:bCs/>
          <w:b/>
        </w:rPr>
        <w:t xml:space="preserve">Business:</w:t>
      </w:r>
      <w:r>
        <w:t xml:space="preserve"> </w:t>
      </w:r>
      <w:r>
        <w:t xml:space="preserve">Mokoena Music &amp; Entertainment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142 Vilakazi Street, Soweto, Johannesburg, 1804, South Africa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+27 82 554 7821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thabo@mokoenamusic.co.za</w:t>
      </w:r>
    </w:p>
    <w:p>
      <w:pPr>
        <w:pStyle w:val="BodyText"/>
      </w:pPr>
      <w:r>
        <w:rPr>
          <w:bCs/>
          <w:b/>
        </w:rPr>
        <w:t xml:space="preserve">VAT Number:</w:t>
      </w:r>
      <w:r>
        <w:t xml:space="preserve"> </w:t>
      </w:r>
      <w:r>
        <w:t xml:space="preserve">4920187356</w:t>
      </w:r>
    </w:p>
    <w:p>
      <w:pPr>
        <w:pStyle w:val="BodyText"/>
      </w:pPr>
      <w:r>
        <w:rPr>
          <w:bCs/>
          <w:b/>
        </w:rPr>
        <w:t xml:space="preserve">SAQA Registration:</w:t>
      </w:r>
      <w:r>
        <w:t xml:space="preserve"> </w:t>
      </w:r>
      <w:r>
        <w:t xml:space="preserve">MM-2019-00342</w:t>
      </w:r>
    </w:p>
    <w:bookmarkEnd w:id="24"/>
    <w:bookmarkStart w:id="25" w:name="client-bill-to"/>
    <w:p>
      <w:pPr>
        <w:pStyle w:val="Heading3"/>
      </w:pPr>
      <w:r>
        <w:t xml:space="preserve">Client (Bill To)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Ms. Lerato Dlamini</w:t>
      </w:r>
    </w:p>
    <w:p>
      <w:pPr>
        <w:pStyle w:val="BodyText"/>
      </w:pPr>
      <w:r>
        <w:rPr>
          <w:bCs/>
          <w:b/>
        </w:rPr>
        <w:t xml:space="preserve">Company:</w:t>
      </w:r>
      <w:r>
        <w:t xml:space="preserve"> </w:t>
      </w:r>
      <w:r>
        <w:t xml:space="preserve">Dlamini Events &amp; Productions (Pty) Ltd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88 Rivonia Road, Sandton, Johannesburg, 2196, South Africa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+27 11 447 2290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lerato@dlaminevents.co.za</w:t>
      </w:r>
    </w:p>
    <w:p>
      <w:pPr>
        <w:pStyle w:val="BodyText"/>
      </w:pPr>
      <w:r>
        <w:rPr>
          <w:bCs/>
          <w:b/>
        </w:rPr>
        <w:t xml:space="preserve">VAT Number:</w:t>
      </w:r>
      <w:r>
        <w:t xml:space="preserve"> </w:t>
      </w:r>
      <w:r>
        <w:t xml:space="preserve">4510982347</w:t>
      </w:r>
    </w:p>
    <w:bookmarkEnd w:id="25"/>
    <w:bookmarkStart w:id="28" w:name="X43543cb3c2323aae63e7f45801398a1a98029f0"/>
    <w:p>
      <w:pPr>
        <w:pStyle w:val="Heading2"/>
      </w:pPr>
      <w:r>
        <w:t xml:space="preserve">Description of Musician Services Rendered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(ZAR)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(ZAR)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 Musician – Live Performance at Corporate Gala Dinner, Sandton Convention Centre, Johannesburg. Includes full set of 90 minutes with jazz and contemporary South African repertoire.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Musician – Pre-Event Sound Check and Stage Setup at Sandton Convention Centre. Two-hour technical rehearsal including microphone calibration, instrument tuning, and lighting coordination.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Musician – Private Rehearsal Session at Mokoena Music Studio, Soweto, Johannesburg. Three-hour session for client-requested song arrangements and setlist finalisation.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Musician – Custom Song Composition and Arrangement for Client's Corporate Anthem. Includes two revisions, digital delivery in WAV and MP3 formats, and full royalty-free licensing for South Africa Johannesburg-based events.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7,800.00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7,800.00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Musician – Travel and Accommodation Allowance. Round-trip transport from Soweto to Sandton, Johannesburg, plus one night accommodation at a three-star hotel in the Johannesburg CBD area.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2,100.00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2,100.00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Musician – Post-Event Debrief and Performance Report. Written summary of the performance, audience engagement notes, and recommendations for future Musician engagements in the Johannesburg region.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1,500.00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R 37,300.00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(15%)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R 5,595.00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(Early Payment – 5%)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 R 1,865.00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(ZAR)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R 41,030.00</w:t>
            </w:r>
          </w:p>
        </w:tc>
      </w:tr>
    </w:tbl>
    <w:bookmarkStart w:id="26" w:name="payment-details"/>
    <w:p>
      <w:pPr>
        <w:pStyle w:val="Heading3"/>
      </w:pPr>
      <w:r>
        <w:t xml:space="preserve">Payment Details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Standard Bank, South Africa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Mokoena Music &amp; Entertainment (Pty) Ltd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012 456 7890</w:t>
      </w:r>
    </w:p>
    <w:p>
      <w:pPr>
        <w:pStyle w:val="BodyText"/>
      </w:pPr>
      <w:r>
        <w:rPr>
          <w:bCs/>
          <w:b/>
        </w:rPr>
        <w:t xml:space="preserve">Branch Code:</w:t>
      </w:r>
      <w:r>
        <w:t xml:space="preserve"> </w:t>
      </w:r>
      <w:r>
        <w:t xml:space="preserve">051001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INV-JHB-2025-0047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Electronic Funds Transfer (EFT) – South Africa Johannesburg banking network</w:t>
      </w:r>
    </w:p>
    <w:p>
      <w:pPr>
        <w:pStyle w:val="BodyText"/>
      </w:pPr>
      <w:r>
        <w:rPr>
          <w:bCs/>
          <w:b/>
        </w:rPr>
        <w:t xml:space="preserve">Payment Received:</w:t>
      </w:r>
      <w:r>
        <w:t xml:space="preserve"> </w:t>
      </w:r>
      <w:r>
        <w:t xml:space="preserve">18 June 2025 via EFT from Dlamini Events &amp; Productions (Pty) Ltd</w:t>
      </w:r>
    </w:p>
    <w:bookmarkEnd w:id="26"/>
    <w:bookmarkStart w:id="27" w:name="terms-and-conditions-of-this-invoice"/>
    <w:p>
      <w:pPr>
        <w:pStyle w:val="Heading3"/>
      </w:pPr>
      <w:r>
        <w:t xml:space="preserve">Terms and Conditions of This Invoice</w:t>
      </w:r>
    </w:p>
    <w:p>
      <w:pPr>
        <w:numPr>
          <w:ilvl w:val="0"/>
          <w:numId w:val="1001"/>
        </w:numPr>
        <w:pStyle w:val="Compact"/>
      </w:pPr>
      <w:r>
        <w:t xml:space="preserve">This Invoice is issued in accordance with the South African National Credit Act and the Consumer Protection Act, 2008, as applicable to professional Musician services rendered in Johannesburg, South Africa.</w:t>
      </w:r>
    </w:p>
    <w:p>
      <w:pPr>
        <w:numPr>
          <w:ilvl w:val="0"/>
          <w:numId w:val="1001"/>
        </w:numPr>
        <w:pStyle w:val="Compact"/>
      </w:pPr>
      <w:r>
        <w:t xml:space="preserve">All amounts stated on this Invoice are in South African Rand (ZAR) and are inclusive of 15% Value Added Tax (VAT) as per the South African Revenue Service (SARS) regulations.</w:t>
      </w:r>
    </w:p>
    <w:p>
      <w:pPr>
        <w:numPr>
          <w:ilvl w:val="0"/>
          <w:numId w:val="1001"/>
        </w:numPr>
        <w:pStyle w:val="Compact"/>
      </w:pPr>
      <w:r>
        <w:t xml:space="preserve">The Musician, Thabo Mokoena, warrants that all services described in this Invoice were performed to a professional standard and in full compliance with the South African Copyright Act, 1978, and the Performers' Protection Act.</w:t>
      </w:r>
    </w:p>
    <w:p>
      <w:pPr>
        <w:numPr>
          <w:ilvl w:val="0"/>
          <w:numId w:val="1001"/>
        </w:numPr>
        <w:pStyle w:val="Compact"/>
      </w:pPr>
      <w:r>
        <w:t xml:space="preserve">Payment for this Invoice is due within fourteen (14) calendar days of the issue date. Late payments shall attract interest at the rate of 10% per annum, compounded monthly, as permitted under South African law.</w:t>
      </w:r>
    </w:p>
    <w:p>
      <w:pPr>
        <w:numPr>
          <w:ilvl w:val="0"/>
          <w:numId w:val="1001"/>
        </w:numPr>
        <w:pStyle w:val="Compact"/>
      </w:pPr>
      <w:r>
        <w:t xml:space="preserve">The Musician retains all intellectual property rights over original compositions unless explicitly stated otherwise in a separate written agreement. The client is granted a non-exclusive, royalty-free licence to use the commissioned corporate anthem for events held within South Africa Johannesburg and its metropolitan area.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 Invoice shall be resolved through the Johannesburg Magistrate's Court or, alternatively, through mediation under the rules of the South African Music Industry Association (SAMIA).</w:t>
      </w:r>
    </w:p>
    <w:p>
      <w:pPr>
        <w:numPr>
          <w:ilvl w:val="0"/>
          <w:numId w:val="1001"/>
        </w:numPr>
        <w:pStyle w:val="Compact"/>
      </w:pPr>
      <w:r>
        <w:t xml:space="preserve">This Invoice constitutes a binding financial document between the Musician and the client. Amendments to the scope of services or pricing must be documented in a written addendum signed by both parties prior to the rendering of additional services.</w:t>
      </w:r>
    </w:p>
    <w:p>
      <w:pPr>
        <w:numPr>
          <w:ilvl w:val="0"/>
          <w:numId w:val="1001"/>
        </w:numPr>
        <w:pStyle w:val="Compact"/>
      </w:pPr>
      <w:r>
        <w:t xml:space="preserve">The Musician confirms that all equipment used during the performance was insured under a valid South African public liability policy, and that all performers were in possession of valid work permits and South African residency documentation where applicable.</w:t>
      </w:r>
    </w:p>
    <w:bookmarkEnd w:id="27"/>
    <w:p>
      <w:pPr>
        <w:pStyle w:val="FirstParagraph"/>
      </w:pPr>
      <w:r>
        <w:rPr>
          <w:bCs/>
          <w:b/>
        </w:rPr>
        <w:t xml:space="preserve">Mokoena Music &amp; Entertainment (Pty) Ltd</w:t>
      </w:r>
      <w:r>
        <w:t xml:space="preserve"> </w:t>
      </w:r>
      <w:r>
        <w:t xml:space="preserve">| 142 Vilakazi Street, Soweto, Johannesburg, 1804, South Africa</w:t>
      </w:r>
    </w:p>
    <w:p>
      <w:pPr>
        <w:pStyle w:val="BodyText"/>
      </w:pPr>
      <w:r>
        <w:t xml:space="preserve">Registered in South Africa | VAT Reg: 4920187356 | SAMIA Member No: 2019-4471</w:t>
      </w:r>
    </w:p>
    <w:p>
      <w:pPr>
        <w:pStyle w:val="BodyText"/>
      </w:pPr>
      <w:r>
        <w:t xml:space="preserve">This Invoice was generated electronically and is valid without a physical signature. For queries regarding this Invoice, please contact the Musician's office at thabo@mokoenamusic.co.za or +27 82 554 7821.</w:t>
      </w:r>
    </w:p>
    <w:p>
      <w:pPr>
        <w:pStyle w:val="BodyText"/>
      </w:pPr>
      <w:r>
        <w:t xml:space="preserve">© 2025 Mokoena Music &amp; Entertainment. All rights reserved. Johannesburg, South Africa.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Musician Services - South Africa Johannesburg</dc:title>
  <dc:creator/>
  <dc:language>en</dc:language>
  <cp:keywords/>
  <dcterms:created xsi:type="dcterms:W3CDTF">2026-10-10T03:21:05Z</dcterms:created>
  <dcterms:modified xsi:type="dcterms:W3CDTF">2026-10-10T03:21:05Z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