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p>
      <w:pPr>
        <w:pStyle w:val="FirstParagraph"/>
      </w:pPr>
      <w:r>
        <w:t xml:space="preserve">INVOICE</w:t>
      </w:r>
    </w:p>
    <w:p>
      <w:pPr>
        <w:pStyle w:val="BodyText"/>
      </w:pPr>
      <w:r>
        <w:t xml:space="preserve">Musician Professional Services</w:t>
      </w:r>
    </w:p>
    <w:p>
      <w:pPr>
        <w:pStyle w:val="BodyText"/>
      </w:pPr>
      <w:r>
        <w:t xml:space="preserve">Seoul, South Korea</w:t>
      </w:r>
    </w:p>
    <w:bookmarkStart w:id="20" w:name="invoice-number"/>
    <w:p>
      <w:pPr>
        <w:pStyle w:val="Heading3"/>
      </w:pPr>
      <w:r>
        <w:t xml:space="preserve">Invoice Number:</w:t>
      </w:r>
    </w:p>
    <w:p>
      <w:pPr>
        <w:pStyle w:val="FirstParagraph"/>
      </w:pPr>
      <w:r>
        <w:t xml:space="preserve">INV-2025-SEOUL-0047</w:t>
      </w:r>
    </w:p>
    <w:bookmarkEnd w:id="20"/>
    <w:bookmarkStart w:id="21" w:name="issue-date"/>
    <w:p>
      <w:pPr>
        <w:pStyle w:val="Heading3"/>
      </w:pPr>
      <w:r>
        <w:t xml:space="preserve">Issue Date:</w:t>
      </w:r>
    </w:p>
    <w:p>
      <w:pPr>
        <w:pStyle w:val="FirstParagraph"/>
      </w:pPr>
      <w:r>
        <w:t xml:space="preserve">June 15, 2025</w:t>
      </w:r>
    </w:p>
    <w:bookmarkEnd w:id="21"/>
    <w:bookmarkStart w:id="22" w:name="due-date"/>
    <w:p>
      <w:pPr>
        <w:pStyle w:val="Heading3"/>
      </w:pPr>
      <w:r>
        <w:t xml:space="preserve">Due Date:</w:t>
      </w:r>
    </w:p>
    <w:p>
      <w:pPr>
        <w:pStyle w:val="FirstParagraph"/>
      </w:pPr>
      <w:r>
        <w:t xml:space="preserve">July 15, 2025</w:t>
      </w:r>
    </w:p>
    <w:p>
      <w:pPr>
        <w:pStyle w:val="BodyText"/>
      </w:pPr>
      <w:r>
        <w:t xml:space="preserve">PENDING PAYMENT</w:t>
      </w:r>
    </w:p>
    <w:bookmarkEnd w:id="22"/>
    <w:bookmarkStart w:id="23" w:name="musician-service-provider"/>
    <w:p>
      <w:pPr>
        <w:pStyle w:val="Heading4"/>
      </w:pPr>
      <w:r>
        <w:t xml:space="preserve">Musician (Service Provider)</w:t>
      </w:r>
    </w:p>
    <w:p>
      <w:pPr>
        <w:pStyle w:val="FirstParagraph"/>
      </w:pPr>
      <w:r>
        <w:rPr>
          <w:bCs/>
          <w:b/>
        </w:rPr>
        <w:t xml:space="preserve">Name:</w:t>
      </w:r>
      <w:r>
        <w:t xml:space="preserve"> </w:t>
      </w:r>
      <w:r>
        <w:t xml:space="preserve">Kim Min-Ji (김민지)</w:t>
      </w:r>
    </w:p>
    <w:p>
      <w:pPr>
        <w:pStyle w:val="BodyText"/>
      </w:pPr>
      <w:r>
        <w:rPr>
          <w:bCs/>
          <w:b/>
        </w:rPr>
        <w:t xml:space="preserve">Business Name:</w:t>
      </w:r>
      <w:r>
        <w:t xml:space="preserve"> </w:t>
      </w:r>
      <w:r>
        <w:t xml:space="preserve">MinJi Music Studio</w:t>
      </w:r>
    </w:p>
    <w:p>
      <w:pPr>
        <w:pStyle w:val="BodyText"/>
      </w:pPr>
      <w:r>
        <w:rPr>
          <w:bCs/>
          <w:b/>
        </w:rPr>
        <w:t xml:space="preserve">Address:</w:t>
      </w:r>
      <w:r>
        <w:t xml:space="preserve"> </w:t>
      </w:r>
      <w:r>
        <w:t xml:space="preserve">128, Apgujeong-ro, Gangnam-gu, Seoul, South Korea 06023</w:t>
      </w:r>
    </w:p>
    <w:p>
      <w:pPr>
        <w:pStyle w:val="BodyText"/>
      </w:pPr>
      <w:r>
        <w:rPr>
          <w:bCs/>
          <w:b/>
        </w:rPr>
        <w:t xml:space="preserve">Phone:</w:t>
      </w:r>
      <w:r>
        <w:t xml:space="preserve"> </w:t>
      </w:r>
      <w:r>
        <w:t xml:space="preserve">+82-2-555-0147</w:t>
      </w:r>
    </w:p>
    <w:p>
      <w:pPr>
        <w:pStyle w:val="BodyText"/>
      </w:pPr>
      <w:r>
        <w:rPr>
          <w:bCs/>
          <w:b/>
        </w:rPr>
        <w:t xml:space="preserve">Email:</w:t>
      </w:r>
      <w:r>
        <w:t xml:space="preserve"> </w:t>
      </w:r>
      <w:r>
        <w:t xml:space="preserve">minji.music@seoulstudio.kr</w:t>
      </w:r>
    </w:p>
    <w:p>
      <w:pPr>
        <w:pStyle w:val="BodyText"/>
      </w:pPr>
      <w:r>
        <w:rPr>
          <w:bCs/>
          <w:b/>
        </w:rPr>
        <w:t xml:space="preserve">Business Registration No.:</w:t>
      </w:r>
      <w:r>
        <w:t xml:space="preserve"> </w:t>
      </w:r>
      <w:r>
        <w:t xml:space="preserve">123-45-67890</w:t>
      </w:r>
    </w:p>
    <w:p>
      <w:pPr>
        <w:pStyle w:val="BodyText"/>
      </w:pPr>
      <w:r>
        <w:rPr>
          <w:bCs/>
          <w:b/>
        </w:rPr>
        <w:t xml:space="preserve">VAT Registration No.:</w:t>
      </w:r>
      <w:r>
        <w:t xml:space="preserve"> </w:t>
      </w:r>
      <w:r>
        <w:t xml:space="preserve">123-81-23456</w:t>
      </w:r>
    </w:p>
    <w:bookmarkEnd w:id="23"/>
    <w:bookmarkStart w:id="24" w:name="client-service-recipient"/>
    <w:p>
      <w:pPr>
        <w:pStyle w:val="Heading4"/>
      </w:pPr>
      <w:r>
        <w:t xml:space="preserve">Client (Service Recipient)</w:t>
      </w:r>
    </w:p>
    <w:p>
      <w:pPr>
        <w:pStyle w:val="FirstParagraph"/>
      </w:pPr>
      <w:r>
        <w:rPr>
          <w:bCs/>
          <w:b/>
        </w:rPr>
        <w:t xml:space="preserve">Company:</w:t>
      </w:r>
      <w:r>
        <w:t xml:space="preserve"> </w:t>
      </w:r>
      <w:r>
        <w:t xml:space="preserve">Hanul Entertainment Group Co., Ltd.</w:t>
      </w:r>
    </w:p>
    <w:p>
      <w:pPr>
        <w:pStyle w:val="BodyText"/>
      </w:pPr>
      <w:r>
        <w:rPr>
          <w:bCs/>
          <w:b/>
        </w:rPr>
        <w:t xml:space="preserve">Attn:</w:t>
      </w:r>
      <w:r>
        <w:t xml:space="preserve"> </w:t>
      </w:r>
      <w:r>
        <w:t xml:space="preserve">Director Park Soo-Hyun</w:t>
      </w:r>
    </w:p>
    <w:p>
      <w:pPr>
        <w:pStyle w:val="BodyText"/>
      </w:pPr>
      <w:r>
        <w:rPr>
          <w:bCs/>
          <w:b/>
        </w:rPr>
        <w:t xml:space="preserve">Address:</w:t>
      </w:r>
      <w:r>
        <w:t xml:space="preserve"> </w:t>
      </w:r>
      <w:r>
        <w:t xml:space="preserve">456, Teheran-ro, Gangnam-gu, Seoul, South Korea 06164</w:t>
      </w:r>
    </w:p>
    <w:p>
      <w:pPr>
        <w:pStyle w:val="BodyText"/>
      </w:pPr>
      <w:r>
        <w:rPr>
          <w:bCs/>
          <w:b/>
        </w:rPr>
        <w:t xml:space="preserve">Phone:</w:t>
      </w:r>
      <w:r>
        <w:t xml:space="preserve"> </w:t>
      </w:r>
      <w:r>
        <w:t xml:space="preserve">+82-2-333-8890</w:t>
      </w:r>
    </w:p>
    <w:p>
      <w:pPr>
        <w:pStyle w:val="BodyText"/>
      </w:pPr>
      <w:r>
        <w:rPr>
          <w:bCs/>
          <w:b/>
        </w:rPr>
        <w:t xml:space="preserve">Email:</w:t>
      </w:r>
      <w:r>
        <w:t xml:space="preserve"> </w:t>
      </w:r>
      <w:r>
        <w:t xml:space="preserve">procurement@hanulent.kr</w:t>
      </w:r>
    </w:p>
    <w:p>
      <w:pPr>
        <w:pStyle w:val="BodyText"/>
      </w:pPr>
      <w:r>
        <w:rPr>
          <w:bCs/>
          <w:b/>
        </w:rPr>
        <w:t xml:space="preserve">Business Registration No.:</w:t>
      </w:r>
      <w:r>
        <w:t xml:space="preserve"> </w:t>
      </w:r>
      <w:r>
        <w:t xml:space="preserve">987-65-43210</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Live Musician Performance – Corporate Gala Event at Lotte Hotel Seoul, Gangnam District. Full orchestral arrangement and live piano performance for 200 guests.</w:t>
            </w:r>
          </w:p>
        </w:tc>
        <w:tc>
          <w:tcPr/>
          <w:p>
            <w:pPr>
              <w:pStyle w:val="Compact"/>
              <w:jc w:val="left"/>
            </w:pPr>
            <w:r>
              <w:t xml:space="preserve">May 20, 2025</w:t>
            </w:r>
          </w:p>
        </w:tc>
        <w:tc>
          <w:tcPr/>
          <w:p>
            <w:pPr>
              <w:pStyle w:val="Compact"/>
              <w:jc w:val="left"/>
            </w:pPr>
            <w:r>
              <w:t xml:space="preserve">1 event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Musician Session Recording – Original soundtrack composition and recording for Hanul Entertainment's spring advertising campaign. Studio time at MinJi Music Studio, Seoul.</w:t>
            </w:r>
          </w:p>
        </w:tc>
        <w:tc>
          <w:tcPr/>
          <w:p>
            <w:pPr>
              <w:pStyle w:val="Compact"/>
              <w:jc w:val="left"/>
            </w:pPr>
            <w:r>
              <w:t xml:space="preserve">May 22–24, 2025</w:t>
            </w:r>
          </w:p>
        </w:tc>
        <w:tc>
          <w:tcPr/>
          <w:p>
            <w:pPr>
              <w:pStyle w:val="Compact"/>
              <w:jc w:val="left"/>
            </w:pPr>
            <w:r>
              <w:t xml:space="preserve">3 days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3</w:t>
            </w:r>
          </w:p>
        </w:tc>
        <w:tc>
          <w:tcPr/>
          <w:p>
            <w:pPr>
              <w:pStyle w:val="Compact"/>
              <w:jc w:val="left"/>
            </w:pPr>
            <w:r>
              <w:t xml:space="preserve">Musician Private Concert – Solo piano recital at Seongsu-dong Art Gallery, Seoul. Includes sound engineering, stage setup, and 90-minute performance.</w:t>
            </w:r>
          </w:p>
        </w:tc>
        <w:tc>
          <w:tcPr/>
          <w:p>
            <w:pPr>
              <w:pStyle w:val="Compact"/>
              <w:jc w:val="left"/>
            </w:pPr>
            <w:r>
              <w:t xml:space="preserve">May 30, 2025</w:t>
            </w:r>
          </w:p>
        </w:tc>
        <w:tc>
          <w:tcPr/>
          <w:p>
            <w:pPr>
              <w:pStyle w:val="Compact"/>
              <w:jc w:val="left"/>
            </w:pPr>
            <w:r>
              <w:t xml:space="preserve">1 event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Musician Consultation &amp; Arrangement – Custom musical arrangement for Hanul Entertainment's annual shareholder meeting in Seoul. Includes three original compositions and full score delivery.</w:t>
            </w:r>
          </w:p>
        </w:tc>
        <w:tc>
          <w:tcPr/>
          <w:p>
            <w:pPr>
              <w:pStyle w:val="Compact"/>
              <w:jc w:val="left"/>
            </w:pPr>
            <w:r>
              <w:t xml:space="preserve">June 2–6, 2025</w:t>
            </w:r>
          </w:p>
        </w:tc>
        <w:tc>
          <w:tcPr/>
          <w:p>
            <w:pPr>
              <w:pStyle w:val="Compact"/>
              <w:jc w:val="left"/>
            </w:pPr>
            <w:r>
              <w:t xml:space="preserve">5 days</w:t>
            </w:r>
          </w:p>
        </w:tc>
        <w:tc>
          <w:tcPr/>
          <w:p>
            <w:pPr>
              <w:pStyle w:val="Compact"/>
              <w:jc w:val="left"/>
            </w:pPr>
            <w:r>
              <w:t xml:space="preserve">300,000</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Musician Travel &amp; Logistics – Transportation and equipment transport within Seoul metropolitan area for all scheduled performances and studio sessions.</w:t>
            </w:r>
          </w:p>
        </w:tc>
        <w:tc>
          <w:tcPr/>
          <w:p>
            <w:pPr>
              <w:pStyle w:val="Compact"/>
              <w:jc w:val="left"/>
            </w:pPr>
            <w:r>
              <w:t xml:space="preserve">May 20 – June 6, 2025</w:t>
            </w:r>
          </w:p>
        </w:tc>
        <w:tc>
          <w:tcPr/>
          <w:p>
            <w:pPr>
              <w:pStyle w:val="Compact"/>
              <w:jc w:val="left"/>
            </w:pPr>
            <w:r>
              <w:t xml:space="preserve">1 package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6</w:t>
            </w:r>
          </w:p>
        </w:tc>
        <w:tc>
          <w:tcPr/>
          <w:p>
            <w:pPr>
              <w:pStyle w:val="Compact"/>
              <w:jc w:val="left"/>
            </w:pPr>
            <w:r>
              <w:t xml:space="preserve">Musician Digital Delivery – Mastered audio files, sheet music PDFs, and licensing documentation delivered electronically to Hanul Entertainment's production team in Seoul.</w:t>
            </w:r>
          </w:p>
        </w:tc>
        <w:tc>
          <w:tcPr/>
          <w:p>
            <w:pPr>
              <w:pStyle w:val="Compact"/>
              <w:jc w:val="left"/>
            </w:pPr>
            <w:r>
              <w:t xml:space="preserve">June 10, 2025</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5,330,000 KRW</w:t>
            </w:r>
          </w:p>
        </w:tc>
      </w:tr>
      <w:tr>
        <w:tc>
          <w:tcPr/>
          <w:p>
            <w:pPr>
              <w:pStyle w:val="Compact"/>
              <w:jc w:val="left"/>
            </w:pPr>
            <w:r>
              <w:t xml:space="preserve">VAT (10% – South Korea Standard Rate)</w:t>
            </w:r>
          </w:p>
        </w:tc>
        <w:tc>
          <w:tcPr/>
          <w:p>
            <w:pPr>
              <w:pStyle w:val="Compact"/>
              <w:jc w:val="right"/>
            </w:pPr>
            <w:r>
              <w:t xml:space="preserve">533,000 KRW</w:t>
            </w:r>
          </w:p>
        </w:tc>
      </w:tr>
      <w:tr>
        <w:tc>
          <w:tcPr/>
          <w:p>
            <w:pPr>
              <w:pStyle w:val="Compact"/>
              <w:jc w:val="left"/>
            </w:pPr>
            <w:r>
              <w:t xml:space="preserve">Discount (Early Booking – 5%)</w:t>
            </w:r>
          </w:p>
        </w:tc>
        <w:tc>
          <w:tcPr/>
          <w:p>
            <w:pPr>
              <w:pStyle w:val="Compact"/>
              <w:jc w:val="right"/>
            </w:pPr>
            <w:r>
              <w:t xml:space="preserve">-266,500 KRW</w:t>
            </w:r>
          </w:p>
        </w:tc>
      </w:tr>
      <w:tr>
        <w:tc>
          <w:tcPr/>
          <w:p>
            <w:pPr>
              <w:pStyle w:val="Compact"/>
              <w:jc w:val="left"/>
            </w:pPr>
            <w:r>
              <w:t xml:space="preserve">Grand Total Due</w:t>
            </w:r>
          </w:p>
        </w:tc>
        <w:tc>
          <w:tcPr/>
          <w:p>
            <w:pPr>
              <w:pStyle w:val="Compact"/>
              <w:jc w:val="right"/>
            </w:pPr>
            <w:r>
              <w:t xml:space="preserve">5,596,500 KRW</w:t>
            </w:r>
          </w:p>
        </w:tc>
      </w:tr>
    </w:tbl>
    <w:bookmarkStart w:id="25" w:name="payment-instructions"/>
    <w:p>
      <w:pPr>
        <w:pStyle w:val="Heading4"/>
      </w:pPr>
      <w:r>
        <w:t xml:space="preserve">Payment Instructions</w:t>
      </w:r>
    </w:p>
    <w:p>
      <w:pPr>
        <w:pStyle w:val="FirstParagraph"/>
      </w:pPr>
      <w:r>
        <w:rPr>
          <w:bCs/>
          <w:b/>
        </w:rPr>
        <w:t xml:space="preserve">Bank:</w:t>
      </w:r>
      <w:r>
        <w:t xml:space="preserve"> </w:t>
      </w:r>
      <w:r>
        <w:t xml:space="preserve">Industrial Bank of Korea (IBK)</w:t>
      </w:r>
    </w:p>
    <w:p>
      <w:pPr>
        <w:pStyle w:val="BodyText"/>
      </w:pPr>
      <w:r>
        <w:rPr>
          <w:bCs/>
          <w:b/>
        </w:rPr>
        <w:t xml:space="preserve">Branch:</w:t>
      </w:r>
      <w:r>
        <w:t xml:space="preserve"> </w:t>
      </w:r>
      <w:r>
        <w:t xml:space="preserve">Gangnam Seoul Branch</w:t>
      </w:r>
    </w:p>
    <w:p>
      <w:pPr>
        <w:pStyle w:val="BodyText"/>
      </w:pPr>
      <w:r>
        <w:rPr>
          <w:bCs/>
          <w:b/>
        </w:rPr>
        <w:t xml:space="preserve">Account Name:</w:t>
      </w:r>
      <w:r>
        <w:t xml:space="preserve"> </w:t>
      </w:r>
      <w:r>
        <w:t xml:space="preserve">Kim Min-Ji (MinJi Music Studio)</w:t>
      </w:r>
    </w:p>
    <w:p>
      <w:pPr>
        <w:pStyle w:val="BodyText"/>
      </w:pPr>
      <w:r>
        <w:rPr>
          <w:bCs/>
          <w:b/>
        </w:rPr>
        <w:t xml:space="preserve">Account Number:</w:t>
      </w:r>
      <w:r>
        <w:t xml:space="preserve"> </w:t>
      </w:r>
      <w:r>
        <w:t xml:space="preserve">010-123-456789</w:t>
      </w:r>
    </w:p>
    <w:p>
      <w:pPr>
        <w:pStyle w:val="BodyText"/>
      </w:pPr>
      <w:r>
        <w:rPr>
          <w:bCs/>
          <w:b/>
        </w:rPr>
        <w:t xml:space="preserve">SWIFT Code:</w:t>
      </w:r>
      <w:r>
        <w:t xml:space="preserve"> </w:t>
      </w:r>
      <w:r>
        <w:t xml:space="preserve">IBKOKRSE</w:t>
      </w:r>
    </w:p>
    <w:p>
      <w:pPr>
        <w:pStyle w:val="BodyText"/>
      </w:pPr>
      <w:r>
        <w:rPr>
          <w:bCs/>
          <w:b/>
        </w:rPr>
        <w:t xml:space="preserve">Payment Method:</w:t>
      </w:r>
      <w:r>
        <w:t xml:space="preserve"> </w:t>
      </w:r>
      <w:r>
        <w:t xml:space="preserve">Bank Transfer (KRW only)</w:t>
      </w:r>
    </w:p>
    <w:bookmarkEnd w:id="25"/>
    <w:bookmarkStart w:id="26" w:name="payment-terms-conditions"/>
    <w:p>
      <w:pPr>
        <w:pStyle w:val="Heading4"/>
      </w:pPr>
      <w:r>
        <w:t xml:space="preserve">Payment Terms &amp; Conditions</w:t>
      </w:r>
    </w:p>
    <w:p>
      <w:pPr>
        <w:pStyle w:val="FirstParagraph"/>
      </w:pPr>
      <w:r>
        <w:t xml:space="preserve">This Invoice is payable within 30 days of the issue date. Late payments shall incur a penalty of 1.5% per month as per South Korean commercial law. All services rendered by the Musician are subject to the terms outlined in the Master Service Agreement dated April 1, 2025. Cancellation or modification of scheduled Musician engagements in Seoul must be communicated at least 14 days in advance.</w:t>
      </w:r>
    </w:p>
    <w:bookmarkEnd w:id="26"/>
    <w:bookmarkStart w:id="27" w:name="additional-notes-regarding-this-invoice"/>
    <w:p>
      <w:pPr>
        <w:pStyle w:val="Heading4"/>
      </w:pPr>
      <w:r>
        <w:t xml:space="preserve">Additional Notes Regarding This Invoice</w:t>
      </w:r>
    </w:p>
    <w:p>
      <w:pPr>
        <w:pStyle w:val="FirstParagraph"/>
      </w:pPr>
      <w:r>
        <w:t xml:space="preserve">This Invoice covers all Musician services performed within the Seoul metropolitan area of South Korea during the period of May 20, 2025, through June 10, 2025. The Musician, Kim Min-Ji, confirms that all performances, recordings, and compositions listed herein were conducted in full compliance with South Korean intellectual property regulations and the Seoul Metropolitan Government's entertainment venue licensing requirements. All original compositions created under this engagement remain the intellectual property of the Musician unless otherwise specified in the separate licensing addendum. The client, Hanul Entertainment Group Co., Ltd., is granted a non-exclusive, royalty-free license to use the recorded materials for commercial advertising purposes within South Korea for a period of twelve (12) months from the date of delivery. Any additional usage, including international distribution or use beyond the specified term, requires a separate written agreement and additional compensation to the Musician. This Invoice has been prepared in accordance with the National Tax Service of Korea's electronic invoicing (e-Tax) guidelines. A duplicate copy of this Invoice may be requested by contacting the Musician's studio office in Gangnam, Seoul. Please reference Invoice number INV-2025-SEOUL-0047 in all correspondence and payment remittances to ensure proper accounting reconciliation on both parties' records.</w:t>
      </w:r>
    </w:p>
    <w:bookmarkEnd w:id="27"/>
    <w:p>
      <w:pPr>
        <w:pStyle w:val="BodyText"/>
      </w:pPr>
      <w:r>
        <w:rPr>
          <w:bCs/>
          <w:b/>
        </w:rPr>
        <w:t xml:space="preserve">MinJi Music Studio</w:t>
      </w:r>
      <w:r>
        <w:t xml:space="preserve"> </w:t>
      </w:r>
      <w:r>
        <w:t xml:space="preserve">| 128, Apgujeong-ro, Gangnam-gu, Seoul, South Korea 06023</w:t>
      </w:r>
    </w:p>
    <w:p>
      <w:pPr>
        <w:pStyle w:val="BodyText"/>
      </w:pPr>
      <w:r>
        <w:t xml:space="preserve">Phone: +82-2-555-0147 | Email: minji.music@seoulstudio.kr | Business Reg. No.: 123-45-67890</w:t>
      </w:r>
    </w:p>
    <w:p>
      <w:pPr>
        <w:pStyle w:val="BodyText"/>
      </w:pPr>
      <w:r>
        <w:t xml:space="preserve">Thank you for your business. We appreciate the opportunity to provide Musician services to your esteemed organization in South Korea Seoul. This Invoice is valid for 90 days from the issue date.</w:t>
      </w:r>
    </w:p>
    <w:p>
      <w:pPr>
        <w:pStyle w:val="BodyText"/>
      </w:pPr>
      <w:r>
        <w:t xml:space="preserve">Document generated on June 15, 2025 | Page 1 of 1 | CONFIDENTIAL – For the exclusive use of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South Korea Seoul</dc:title>
  <dc:creator/>
  <dc:language>en</dc:language>
  <cp:keywords/>
  <dcterms:created xsi:type="dcterms:W3CDTF">2026-10-10T01:58:47Z</dcterms:created>
  <dcterms:modified xsi:type="dcterms:W3CDTF">2026-10-10T01:58:47Z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