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INVOICE</w:t>
      </w:r>
    </w:p>
    <w:p>
      <w:pPr>
        <w:pStyle w:val="BodyText"/>
      </w:pPr>
      <w:r>
        <w:t xml:space="preserve">Professional Musician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UG-KLA-2025-0047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Uganda Kampala</w:t>
      </w:r>
    </w:p>
    <w:bookmarkEnd w:id="20"/>
    <w:bookmarkStart w:id="21" w:name="musician-service-provider"/>
    <w:p>
      <w:pPr>
        <w:pStyle w:val="Heading3"/>
      </w:pPr>
      <w:r>
        <w:t xml:space="preserve">Musician / Service Provider</w:t>
      </w:r>
    </w:p>
    <w:p>
      <w:pPr>
        <w:pStyle w:val="FirstParagraph"/>
      </w:pPr>
      <w:r>
        <w:t xml:space="preserve">Kwame Ochieng Music &amp; Entertainment Ltd.</w:t>
      </w:r>
    </w:p>
    <w:p>
      <w:pPr>
        <w:pStyle w:val="BodyText"/>
      </w:pPr>
      <w:r>
        <w:t xml:space="preserve">Plot 14, Kampala Road, Block C</w:t>
      </w:r>
    </w:p>
    <w:p>
      <w:pPr>
        <w:pStyle w:val="BodyText"/>
      </w:pPr>
      <w:r>
        <w:t xml:space="preserve">Kampala, Uganda</w:t>
      </w:r>
    </w:p>
    <w:p>
      <w:pPr>
        <w:pStyle w:val="BodyText"/>
      </w:pPr>
      <w:r>
        <w:t xml:space="preserve">Tel: +256 772 345 678</w:t>
      </w:r>
    </w:p>
    <w:p>
      <w:pPr>
        <w:pStyle w:val="BodyText"/>
      </w:pPr>
      <w:r>
        <w:t xml:space="preserve">Email: billing@kwameochiengmusic.ug</w:t>
      </w:r>
    </w:p>
    <w:p>
      <w:pPr>
        <w:pStyle w:val="BodyText"/>
      </w:pPr>
      <w:r>
        <w:t xml:space="preserve">TIN: UG-2019-4456789-001</w:t>
      </w:r>
    </w:p>
    <w:p>
      <w:pPr>
        <w:pStyle w:val="BodyText"/>
      </w:pPr>
      <w:r>
        <w:t xml:space="preserve">Uganda Revenue Authority Registered</w:t>
      </w:r>
    </w:p>
    <w:bookmarkEnd w:id="21"/>
    <w:bookmarkStart w:id="22" w:name="bill-to-client"/>
    <w:p>
      <w:pPr>
        <w:pStyle w:val="Heading3"/>
      </w:pPr>
      <w:r>
        <w:t xml:space="preserve">Bill To / Client</w:t>
      </w:r>
    </w:p>
    <w:p>
      <w:pPr>
        <w:pStyle w:val="FirstParagraph"/>
      </w:pPr>
      <w:r>
        <w:t xml:space="preserve">Kampala City Events &amp; Conferences Ltd.</w:t>
      </w:r>
    </w:p>
    <w:p>
      <w:pPr>
        <w:pStyle w:val="BodyText"/>
      </w:pPr>
      <w:r>
        <w:t xml:space="preserve">Plot 88, Ntinda Business Park</w:t>
      </w:r>
    </w:p>
    <w:p>
      <w:pPr>
        <w:pStyle w:val="BodyText"/>
      </w:pPr>
      <w:r>
        <w:t xml:space="preserve">Kampala, Uganda</w:t>
      </w:r>
    </w:p>
    <w:p>
      <w:pPr>
        <w:pStyle w:val="BodyText"/>
      </w:pPr>
      <w:r>
        <w:t xml:space="preserve">Tel: +256 414 556 789</w:t>
      </w:r>
    </w:p>
    <w:p>
      <w:pPr>
        <w:pStyle w:val="BodyText"/>
      </w:pPr>
      <w:r>
        <w:t xml:space="preserve">Email: procurement@kampalacityevents.ug</w:t>
      </w:r>
    </w:p>
    <w:p>
      <w:pPr>
        <w:pStyle w:val="BodyText"/>
      </w:pPr>
      <w:r>
        <w:t xml:space="preserve">TIN: UG-2015-3322110-002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Lead Musician Performance – Corporate Gala Dinner at Kampala Serena Hotel. Full live band arrangement including lead vocalist, keyboardist, guitarist, and percussionist for a four-hour evening programme.</w:t>
            </w:r>
          </w:p>
        </w:tc>
        <w:tc>
          <w:tcPr/>
          <w:p>
            <w:pPr>
              <w:pStyle w:val="Compact"/>
              <w:jc w:val="left"/>
            </w:pPr>
            <w:r>
              <w:t xml:space="preserve">20 June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Musician Sound Engineering &amp; Stage Setup. Professional audio mixing, microphone placement, and PA system calibration for the Kampala venue. Includes two hours of pre-event soundcheck.</w:t>
            </w:r>
          </w:p>
        </w:tc>
        <w:tc>
          <w:tcPr/>
          <w:p>
            <w:pPr>
              <w:pStyle w:val="Compact"/>
              <w:jc w:val="left"/>
            </w:pPr>
            <w:r>
              <w:t xml:space="preserve">20 June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Custom Song Composition &amp; Arrangement. Original musical piece composed specifically for the client's corporate anniversary celebration, incorporating traditional Ugandan musical elements alongside contemporary Afrobeat rhythms.</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Musician Rehearsal Sessions. Three full-day rehearsal sessions at the Musician's studio in Kampala to prepare the ensemble for the gala performance. Includes vocal coaching and choreography alignment.</w:t>
            </w:r>
          </w:p>
        </w:tc>
        <w:tc>
          <w:tcPr/>
          <w:p>
            <w:pPr>
              <w:pStyle w:val="Compact"/>
              <w:jc w:val="left"/>
            </w:pPr>
            <w:r>
              <w:t xml:space="preserve">12–14 June 2025</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Travel &amp; Logistics within Uganda Kampala. Transportation of the Musician team, instruments, and equipment from the studio to the Kampala Serena Hotel venue, including loading, unloading, and post-event breakdown.</w:t>
            </w:r>
          </w:p>
        </w:tc>
        <w:tc>
          <w:tcPr/>
          <w:p>
            <w:pPr>
              <w:pStyle w:val="Compact"/>
              <w:jc w:val="left"/>
            </w:pPr>
            <w:r>
              <w:t xml:space="preserve">20 June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Post-Event Recording &amp; Editing. Professional multi-track recording of the live performance, followed by studio editing and delivery of a polished audio file and a two-minute highlight video for the client's social media channels.</w:t>
            </w:r>
          </w:p>
        </w:tc>
        <w:tc>
          <w:tcPr/>
          <w:p>
            <w:pPr>
              <w:pStyle w:val="Compact"/>
              <w:jc w:val="left"/>
            </w:pPr>
            <w:r>
              <w:t xml:space="preserve">22 June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8,000,000 UGX</w:t>
            </w:r>
          </w:p>
        </w:tc>
      </w:tr>
      <w:tr>
        <w:tc>
          <w:tcPr/>
          <w:p>
            <w:pPr>
              <w:pStyle w:val="Compact"/>
              <w:jc w:val="left"/>
            </w:pPr>
            <w:r>
              <w:t xml:space="preserve">VAT (18% – Uganda Revenue Authority)</w:t>
            </w:r>
          </w:p>
        </w:tc>
        <w:tc>
          <w:tcPr/>
          <w:p>
            <w:pPr>
              <w:pStyle w:val="Compact"/>
              <w:jc w:val="left"/>
            </w:pPr>
            <w:r>
              <w:t xml:space="preserve">1,440,000 UGX</w:t>
            </w:r>
          </w:p>
        </w:tc>
      </w:tr>
      <w:tr>
        <w:tc>
          <w:tcPr/>
          <w:p>
            <w:pPr>
              <w:pStyle w:val="Compact"/>
              <w:jc w:val="left"/>
            </w:pPr>
            <w:r>
              <w:t xml:space="preserve">Withholding Tax (6% – Uganda)</w:t>
            </w:r>
          </w:p>
        </w:tc>
        <w:tc>
          <w:tcPr/>
          <w:p>
            <w:pPr>
              <w:pStyle w:val="Compact"/>
              <w:jc w:val="left"/>
            </w:pPr>
            <w:r>
              <w:t xml:space="preserve">(480,000) UGX</w:t>
            </w:r>
          </w:p>
        </w:tc>
      </w:tr>
      <w:tr>
        <w:tc>
          <w:tcPr/>
          <w:p>
            <w:pPr>
              <w:pStyle w:val="Compact"/>
              <w:jc w:val="left"/>
            </w:pPr>
            <w:r>
              <w:t xml:space="preserve">Grand Total Due</w:t>
            </w:r>
          </w:p>
        </w:tc>
        <w:tc>
          <w:tcPr/>
          <w:p>
            <w:pPr>
              <w:pStyle w:val="Compact"/>
              <w:jc w:val="left"/>
            </w:pPr>
            <w:r>
              <w:t xml:space="preserve">8,960,000 UGX</w:t>
            </w:r>
          </w:p>
        </w:tc>
      </w:tr>
    </w:tbl>
    <w:bookmarkStart w:id="23" w:name="invoice-notes-musician-service-terms"/>
    <w:p>
      <w:pPr>
        <w:pStyle w:val="Heading4"/>
      </w:pPr>
      <w:r>
        <w:t xml:space="preserve">Invoice Notes &amp; Musician Service Terms</w:t>
      </w:r>
    </w:p>
    <w:p>
      <w:pPr>
        <w:pStyle w:val="FirstParagraph"/>
      </w:pPr>
      <w:r>
        <w:t xml:space="preserve">This Invoice is issued by Kwame Ochieng Music &amp; Entertainment Ltd., a registered Musician and entertainment services provider operating in Uganda Kampala. All services rendered under this Invoice comply with the Uganda Revenue Authority tax regulations and the Uganda Copyright and Performance Rights Society (UCPRS) guidelines for live musical performances.</w:t>
      </w:r>
    </w:p>
    <w:p>
      <w:pPr>
        <w:pStyle w:val="BodyText"/>
      </w:pPr>
      <w:r>
        <w:t xml:space="preserve">The Musician team guarantees a minimum of four hours of continuous live performance at the designated venue in Kampala. Any extension beyond the contracted duration will be billed at a rate of 250,000 UGX per additional thirty-minute block. The Musician reserves the right to reschedule services with a minimum of 48 hours' written notice in the event of force majeure circumstances.</w:t>
      </w:r>
    </w:p>
    <w:p>
      <w:pPr>
        <w:pStyle w:val="BodyText"/>
      </w:pPr>
      <w:r>
        <w:t xml:space="preserve">All original compositions delivered under this Invoice remain the intellectual property of the Musician, with the client granted a non-exclusive, non-transferable licence for internal corporate use within Uganda Kampala and its affiliated offices. Any commercial redistribution, broadcast, or public performance of the custom composition requires a separate written agreement and additional royalty payment as stipulated by Ugandan intellectual property law.</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Stanbic Bank Uganda, Kampala Main Branch</w:t>
      </w:r>
    </w:p>
    <w:p>
      <w:pPr>
        <w:pStyle w:val="BodyText"/>
      </w:pPr>
      <w:r>
        <w:rPr>
          <w:bCs/>
          <w:b/>
        </w:rPr>
        <w:t xml:space="preserve">Account Name:</w:t>
      </w:r>
      <w:r>
        <w:t xml:space="preserve"> </w:t>
      </w:r>
      <w:r>
        <w:t xml:space="preserve">Kwame Ochieng Music &amp; Entertainment Ltd.</w:t>
      </w:r>
    </w:p>
    <w:p>
      <w:pPr>
        <w:pStyle w:val="BodyText"/>
      </w:pPr>
      <w:r>
        <w:rPr>
          <w:bCs/>
          <w:b/>
        </w:rPr>
        <w:t xml:space="preserve">Account Number:</w:t>
      </w:r>
      <w:r>
        <w:t xml:space="preserve"> </w:t>
      </w:r>
      <w:r>
        <w:t xml:space="preserve">0104-567890-001</w:t>
      </w:r>
    </w:p>
    <w:p>
      <w:pPr>
        <w:pStyle w:val="BodyText"/>
      </w:pPr>
      <w:r>
        <w:rPr>
          <w:bCs/>
          <w:b/>
        </w:rPr>
        <w:t xml:space="preserve">SWIFT Code:</w:t>
      </w:r>
      <w:r>
        <w:t xml:space="preserve"> </w:t>
      </w:r>
      <w:r>
        <w:t xml:space="preserve">STBBUGKA</w:t>
      </w:r>
    </w:p>
    <w:p>
      <w:pPr>
        <w:pStyle w:val="BodyText"/>
      </w:pPr>
      <w:r>
        <w:rPr>
          <w:bCs/>
          <w:b/>
        </w:rPr>
        <w:t xml:space="preserve">Reference:</w:t>
      </w:r>
      <w:r>
        <w:t xml:space="preserve"> </w:t>
      </w:r>
      <w:r>
        <w:t xml:space="preserve">UG-KLA-2025-0047</w:t>
      </w:r>
    </w:p>
    <w:p>
      <w:pPr>
        <w:pStyle w:val="BodyText"/>
      </w:pPr>
      <w:r>
        <w:t xml:space="preserve">Please ensure that the full amount of 8,960,000 UGX is remitted on or before the due date of 30 June 2025. Late payments will attract a penalty interest of 2% per month as per the terms agreed upon in the service contract. This Invoice is valid for 30 days from the date of issue. For any queries regarding this Invoice or the Musician services provided, please contact our billing department in Uganda Kampala at billing@kwameochiengmusic.ug or call +256 772 345 678 between 08:00 and 17:00 East Africa Time, Monday through Friday.</w:t>
      </w:r>
    </w:p>
    <w:bookmarkEnd w:id="24"/>
    <w:p>
      <w:pPr>
        <w:pStyle w:val="BodyText"/>
      </w:pPr>
      <w:r>
        <w:t xml:space="preserve">Thank you for engaging our Musician services for your event in Uganda Kampala. We are proud to contribute to the vibrant musical culture of Kampala and look forward to continuing our professional relationship.</w:t>
      </w:r>
    </w:p>
    <w:p>
      <w:pPr>
        <w:pStyle w:val="BodyText"/>
      </w:pPr>
      <w:r>
        <w:t xml:space="preserve">Kwame Ochieng Music &amp; Entertainment Ltd. | Kampala, Uganda | TIN: UG-2019-4456789-001 | UCRPS Member No. 2019-0847</w:t>
      </w:r>
    </w:p>
    <w:p>
      <w:pPr>
        <w:pStyle w:val="BodyText"/>
      </w:pPr>
      <w:r>
        <w:t xml:space="preserve">This Invoice was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Uganda Kampala</dc:title>
  <dc:creator/>
  <dc:language>en</dc:language>
  <cp:keywords/>
  <dcterms:created xsi:type="dcterms:W3CDTF">2026-10-10T03:45:29Z</dcterms:created>
  <dcterms:modified xsi:type="dcterms:W3CDTF">2026-10-10T03:45:29Z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