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Vancouver,</w:t>
      </w:r>
      <w:r>
        <w:t xml:space="preserve"> </w:t>
      </w:r>
      <w:r>
        <w:t xml:space="preserve">BC</w:t>
      </w:r>
    </w:p>
    <w:bookmarkStart w:id="20" w:name="west-coast-clinical-nursing-solutions"/>
    <w:p>
      <w:pPr>
        <w:pStyle w:val="Heading1"/>
      </w:pPr>
      <w:r>
        <w:t xml:space="preserve">West Coast Clinical Nursing Solutions</w:t>
      </w:r>
    </w:p>
    <w:p>
      <w:pPr>
        <w:pStyle w:val="FirstParagraph"/>
      </w:pPr>
      <w:r>
        <w:t xml:space="preserve">1234 Burrard Street, Suite 500</w:t>
      </w:r>
    </w:p>
    <w:p>
      <w:pPr>
        <w:pStyle w:val="BodyText"/>
      </w:pPr>
      <w:r>
        <w:t xml:space="preserve">Vancouver, British Columbia, V6Z 1Y6</w:t>
      </w:r>
    </w:p>
    <w:p>
      <w:pPr>
        <w:pStyle w:val="BodyText"/>
      </w:pPr>
      <w:r>
        <w:t xml:space="preserve">Canada</w:t>
      </w:r>
    </w:p>
    <w:p>
      <w:pPr>
        <w:pStyle w:val="BodyText"/>
      </w:pPr>
      <w:r>
        <w:t xml:space="preserve">Phone: +1 (604) 555-0199</w:t>
      </w:r>
    </w:p>
    <w:p>
      <w:pPr>
        <w:pStyle w:val="BodyText"/>
      </w:pPr>
      <w:r>
        <w:t xml:space="preserve">Email: billing@westcoastclinical.ca</w:t>
      </w:r>
    </w:p>
    <w:p>
      <w:pPr>
        <w:pStyle w:val="BodyText"/>
      </w:pPr>
      <w:r>
        <w:t xml:space="preserve">Business Number: 123456789 RC0001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23,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Maple Ridge Community Health Center</w:t>
      </w:r>
    </w:p>
    <w:p>
      <w:pPr>
        <w:pStyle w:val="BodyText"/>
      </w:pPr>
      <w:r>
        <w:t xml:space="preserve">Attn: Finance Department</w:t>
      </w:r>
    </w:p>
    <w:p>
      <w:pPr>
        <w:pStyle w:val="BodyText"/>
      </w:pPr>
      <w:r>
        <w:t xml:space="preserve">7890 Lougheed Highway</w:t>
      </w:r>
    </w:p>
    <w:p>
      <w:pPr>
        <w:pStyle w:val="BodyText"/>
      </w:pPr>
      <w:r>
        <w:t xml:space="preserve">Maple Ridge, BC, V2X 2M8</w:t>
      </w:r>
    </w:p>
    <w:p>
      <w:pPr>
        <w:pStyle w:val="BodyText"/>
      </w:pPr>
      <w:r>
        <w:t xml:space="preserve">Canada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West End Palliative Care Unit</w:t>
      </w:r>
    </w:p>
    <w:p>
      <w:pPr>
        <w:pStyle w:val="BodyText"/>
      </w:pPr>
      <w:r>
        <w:t xml:space="preserve">1455 Barclay Street</w:t>
      </w:r>
    </w:p>
    <w:p>
      <w:pPr>
        <w:pStyle w:val="BodyText"/>
      </w:pPr>
      <w:r>
        <w:t xml:space="preserve">Vancouver, BC, V6G 2Z4</w:t>
      </w:r>
    </w:p>
    <w:p>
      <w:pPr>
        <w:pStyle w:val="BodyText"/>
      </w:pPr>
      <w:r>
        <w:t xml:space="preserve">Canada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Nursing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(RN) - Acute Care Support</w:t>
            </w:r>
            <w:r>
              <w:br/>
            </w:r>
            <w:r>
              <w:t xml:space="preserve">Provision of specialized nursing care for post-operative patients in the Vancouver facility. Includes medication administration, wound care, and patient monitoring. Compliant with BC College of Nurses and Midwives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Practical Nurse (RPN) - Home Health Visit</w:t>
            </w:r>
            <w:r>
              <w:br/>
            </w:r>
            <w:r>
              <w:t xml:space="preserve">On-site nursing assessment and care plan implementation for elderly residents in the Greater Vancouver area. Includes vital signs monitoring and chronic disease management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Nurse Practitioner (NP) - Consultation</w:t>
            </w:r>
            <w:r>
              <w:br/>
            </w:r>
            <w:r>
              <w:t xml:space="preserve">Advanced practice nursing consultation for complex case management. Includes diagnostic assessment, prescription management, and referral coordination within the Vancouver healthcare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Nursing Staffing - Weekend Shift</w:t>
            </w:r>
            <w:r>
              <w:br/>
            </w:r>
            <w:r>
              <w:t xml:space="preserve">Temporary nursing staff deployment for emergency department overflow during peak hours. All nurses are certified in ACLS and BLS, meeting Canadian healthcare emergency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Nursing Care - Specialized Unit</w:t>
            </w:r>
            <w:r>
              <w:br/>
            </w:r>
            <w:r>
              <w:t xml:space="preserve">Dedicated nursing support for pediatric patients requiring specialized attention. Includes family education, developmental assessments, and medication management tailored for children.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Nursing Documentation &amp; Compliance Audit</w:t>
            </w:r>
            <w:r>
              <w:br/>
            </w:r>
            <w:r>
              <w:t xml:space="preserve">Review and updating of patient records to ensure compliance with Canadian privacy laws (PIPEDA) and BC health regulations. Includes electronic health record (EHR)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$7,745.00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Harmonized Sales Tax (HST) 5%: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$387.25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Provincial Health Services Tax (PHST) 7%: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$542.15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(CAD):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$8,674.40</w:t>
            </w:r>
          </w:p>
        </w:tc>
      </w:tr>
    </w:tbl>
    <w:bookmarkStart w:id="24" w:name="payment-terms-notes"/>
    <w:p>
      <w:pPr>
        <w:pStyle w:val="Heading4"/>
      </w:pPr>
      <w:r>
        <w:t xml:space="preserve">Payment Terms &amp; Notes:</w:t>
      </w:r>
    </w:p>
    <w:p>
      <w:pPr>
        <w:pStyle w:val="FirstParagraph"/>
      </w:pPr>
      <w:r>
        <w:t xml:space="preserve">Payment is due within 30 days of the invoice date. Please make all payments in Canadian Dollars (CAD).</w:t>
      </w:r>
      <w:r>
        <w:t xml:space="preserve"> </w:t>
      </w:r>
      <w:r>
        <w:t xml:space="preserve">Late payments may incur a 1.5% monthly interest charge.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Royal Bank of Canada</w:t>
      </w:r>
      <w:r>
        <w:br/>
      </w:r>
      <w:r>
        <w:t xml:space="preserve">Branch: Vancouver Downtown</w:t>
      </w:r>
      <w:r>
        <w:br/>
      </w:r>
      <w:r>
        <w:t xml:space="preserve">Account Name: West Coast Clinical Nursing Solutions Inc.</w:t>
      </w:r>
      <w:r>
        <w:br/>
      </w:r>
      <w:r>
        <w:t xml:space="preserve">Transit: 12345</w:t>
      </w:r>
      <w:r>
        <w:br/>
      </w:r>
      <w:r>
        <w:t xml:space="preserve">Institution: 003</w:t>
      </w:r>
      <w:r>
        <w:br/>
      </w:r>
      <w:r>
        <w:t xml:space="preserve">Account: 987654321</w:t>
      </w:r>
    </w:p>
    <w:p>
      <w:pPr>
        <w:pStyle w:val="BodyText"/>
      </w:pPr>
      <w:r>
        <w:t xml:space="preserve">All nursing services provided are in accordance with the standards set by the British Columbia College of Nurses and Midwives (BCCNM).</w:t>
      </w:r>
      <w:r>
        <w:t xml:space="preserve"> </w:t>
      </w:r>
      <w:r>
        <w:t xml:space="preserve">Our team of qualified nurses is dedicated to delivering high-quality healthcare services across Vancouver and the surrounding regions.</w:t>
      </w:r>
      <w:r>
        <w:t xml:space="preserve"> </w:t>
      </w:r>
      <w:r>
        <w:t xml:space="preserve">This invoice covers professional nursing fees only; any additional medical supplies or equipment rentals are billed separately.</w:t>
      </w:r>
    </w:p>
    <w:p>
      <w:pPr>
        <w:pStyle w:val="BodyText"/>
      </w:pPr>
      <w:r>
        <w:t xml:space="preserve">For questions regarding this invoice or our nursing services, please contact our billing department at billing@westcoastclinical.ca or call +1 (604) 555-0199.</w:t>
      </w:r>
    </w:p>
    <w:bookmarkEnd w:id="24"/>
    <w:p>
      <w:pPr>
        <w:pStyle w:val="BodyText"/>
      </w:pPr>
      <w:r>
        <w:t xml:space="preserve">West Coast Clinical Nursing Solutions Inc. | Registered in British Columbia, Canada</w:t>
      </w:r>
    </w:p>
    <w:p>
      <w:pPr>
        <w:pStyle w:val="BodyText"/>
      </w:pPr>
      <w:r>
        <w:t xml:space="preserve">This is a computer-generated invoice and does not require a signature.</w:t>
      </w:r>
    </w:p>
    <w:p>
      <w:pPr>
        <w:pStyle w:val="BodyText"/>
      </w:pPr>
      <w:r>
        <w:t xml:space="preserve">Thank you for choosing our professional nursing services in Vancouver.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Vancouver, BC</dc:title>
  <dc:creator/>
  <dc:language>en</dc:language>
  <cp:keywords/>
  <dcterms:created xsi:type="dcterms:W3CDTF">2026-10-10T03:02:20Z</dcterms:created>
  <dcterms:modified xsi:type="dcterms:W3CDTF">2026-10-10T03:02:20Z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